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CA89" w14:textId="48475B9B" w:rsidR="00B34AB8" w:rsidRPr="00B20344" w:rsidRDefault="00E6306C" w:rsidP="00CC1375">
      <w:pPr>
        <w:rPr>
          <w:rFonts w:ascii="游ゴシック" w:eastAsia="游ゴシック" w:hAnsi="游ゴシック"/>
        </w:rPr>
      </w:pPr>
      <w:r w:rsidRPr="00B20344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58240" behindDoc="1" locked="0" layoutInCell="1" allowOverlap="1" wp14:anchorId="0440CC4E" wp14:editId="7FED666C">
            <wp:simplePos x="0" y="0"/>
            <wp:positionH relativeFrom="margin">
              <wp:align>right</wp:align>
            </wp:positionH>
            <wp:positionV relativeFrom="paragraph">
              <wp:posOffset>2817</wp:posOffset>
            </wp:positionV>
            <wp:extent cx="6639339" cy="66393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339" cy="6639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41F04" w14:textId="6B36FC5E" w:rsidR="00B34AB8" w:rsidRPr="00B20344" w:rsidRDefault="00B34AB8" w:rsidP="00B34AB8">
      <w:pPr>
        <w:ind w:firstLineChars="500" w:firstLine="1050"/>
        <w:rPr>
          <w:rFonts w:ascii="游ゴシック" w:eastAsia="游ゴシック" w:hAnsi="游ゴシック"/>
        </w:rPr>
      </w:pPr>
    </w:p>
    <w:p w14:paraId="0E8875F9" w14:textId="3FA6C2DA" w:rsidR="00295E93" w:rsidRPr="00B20344" w:rsidRDefault="00295E93" w:rsidP="00B34AB8">
      <w:pPr>
        <w:ind w:firstLineChars="500" w:firstLine="1050"/>
        <w:rPr>
          <w:rFonts w:ascii="游ゴシック" w:eastAsia="游ゴシック" w:hAnsi="游ゴシック"/>
        </w:rPr>
      </w:pPr>
    </w:p>
    <w:p w14:paraId="46167930" w14:textId="2D80FBC4" w:rsidR="00CC1375" w:rsidRPr="00B20344" w:rsidRDefault="00CC1375" w:rsidP="00B34AB8">
      <w:pPr>
        <w:ind w:firstLineChars="500" w:firstLine="1050"/>
        <w:rPr>
          <w:rFonts w:ascii="游ゴシック" w:eastAsia="游ゴシック" w:hAnsi="游ゴシック"/>
        </w:rPr>
      </w:pPr>
    </w:p>
    <w:p w14:paraId="3FA55E99" w14:textId="7D26E052" w:rsidR="00CC1375" w:rsidRPr="00B20344" w:rsidRDefault="00CC1375" w:rsidP="00CC1375">
      <w:pPr>
        <w:rPr>
          <w:rFonts w:ascii="游ゴシック" w:eastAsia="游ゴシック" w:hAnsi="游ゴシック"/>
        </w:rPr>
      </w:pPr>
    </w:p>
    <w:p w14:paraId="74EC3C0C" w14:textId="7588BD02" w:rsidR="00CC1375" w:rsidRPr="00B20344" w:rsidRDefault="00CC1375" w:rsidP="00B34AB8">
      <w:pPr>
        <w:ind w:firstLineChars="500" w:firstLine="1050"/>
        <w:rPr>
          <w:rFonts w:ascii="游ゴシック" w:eastAsia="游ゴシック" w:hAnsi="游ゴシック"/>
        </w:rPr>
      </w:pPr>
    </w:p>
    <w:p w14:paraId="17D18942" w14:textId="2D7B2144" w:rsidR="00CC1375" w:rsidRPr="00B20344" w:rsidRDefault="00CC1375" w:rsidP="00B34AB8">
      <w:pPr>
        <w:ind w:firstLineChars="500" w:firstLine="1050"/>
        <w:rPr>
          <w:rFonts w:ascii="游ゴシック" w:eastAsia="游ゴシック" w:hAnsi="游ゴシック"/>
        </w:rPr>
      </w:pPr>
    </w:p>
    <w:p w14:paraId="69AE7C94" w14:textId="51B06AED" w:rsidR="00CC1375" w:rsidRPr="00B20344" w:rsidRDefault="00CC1375" w:rsidP="00B34AB8">
      <w:pPr>
        <w:ind w:firstLineChars="500" w:firstLine="1050"/>
        <w:rPr>
          <w:rFonts w:ascii="游ゴシック" w:eastAsia="游ゴシック" w:hAnsi="游ゴシック"/>
        </w:rPr>
      </w:pPr>
    </w:p>
    <w:p w14:paraId="7B307EEE" w14:textId="0CB0E2D8" w:rsidR="00CC1375" w:rsidRPr="00B20344" w:rsidRDefault="00CC1375" w:rsidP="00B34AB8">
      <w:pPr>
        <w:ind w:firstLineChars="500" w:firstLine="1050"/>
        <w:rPr>
          <w:rFonts w:ascii="游ゴシック" w:eastAsia="游ゴシック" w:hAnsi="游ゴシック"/>
        </w:rPr>
      </w:pPr>
    </w:p>
    <w:p w14:paraId="42C3408A" w14:textId="77777777" w:rsidR="004A4DD8" w:rsidRPr="00B20344" w:rsidRDefault="00B34AB8" w:rsidP="00B34AB8">
      <w:pPr>
        <w:ind w:firstLineChars="500" w:firstLine="1050"/>
        <w:rPr>
          <w:rFonts w:ascii="游ゴシック" w:eastAsia="游ゴシック" w:hAnsi="游ゴシック"/>
        </w:rPr>
      </w:pPr>
      <w:r w:rsidRPr="00B20344">
        <w:rPr>
          <w:rFonts w:ascii="游ゴシック" w:eastAsia="游ゴシック" w:hAnsi="游ゴシック" w:hint="eastAsia"/>
        </w:rPr>
        <w:t xml:space="preserve"> </w:t>
      </w:r>
      <w:r w:rsidRPr="00B20344">
        <w:rPr>
          <w:rFonts w:ascii="游ゴシック" w:eastAsia="游ゴシック" w:hAnsi="游ゴシック"/>
        </w:rPr>
        <w:t xml:space="preserve">            </w:t>
      </w:r>
    </w:p>
    <w:p w14:paraId="33799A9B" w14:textId="77777777" w:rsidR="004A4DD8" w:rsidRPr="00B20344" w:rsidRDefault="004A4DD8" w:rsidP="00B34AB8">
      <w:pPr>
        <w:ind w:firstLineChars="500" w:firstLine="1050"/>
        <w:rPr>
          <w:rFonts w:ascii="游ゴシック" w:eastAsia="游ゴシック" w:hAnsi="游ゴシック"/>
        </w:rPr>
      </w:pPr>
    </w:p>
    <w:p w14:paraId="692F3307" w14:textId="77777777" w:rsidR="004A4DD8" w:rsidRPr="00B20344" w:rsidRDefault="004A4DD8" w:rsidP="00B34AB8">
      <w:pPr>
        <w:ind w:firstLineChars="500" w:firstLine="1050"/>
        <w:rPr>
          <w:rFonts w:ascii="游ゴシック" w:eastAsia="游ゴシック" w:hAnsi="游ゴシック"/>
        </w:rPr>
      </w:pPr>
    </w:p>
    <w:p w14:paraId="1E53C95F" w14:textId="15574788" w:rsidR="00B34AB8" w:rsidRPr="0069717F" w:rsidRDefault="00E6306C" w:rsidP="00E6306C">
      <w:pPr>
        <w:jc w:val="center"/>
        <w:rPr>
          <w:rFonts w:ascii="游ゴシック" w:eastAsia="游ゴシック" w:hAnsi="游ゴシック"/>
          <w:b/>
          <w:sz w:val="80"/>
          <w:szCs w:val="80"/>
        </w:rPr>
      </w:pPr>
      <w:r w:rsidRPr="0069717F">
        <w:rPr>
          <w:rFonts w:ascii="游ゴシック" w:eastAsia="游ゴシック" w:hAnsi="游ゴシック"/>
          <w:b/>
          <w:color w:val="5B9BD5" w:themeColor="accent5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</w:t>
      </w:r>
      <w:r w:rsidRPr="0069717F">
        <w:rPr>
          <w:rFonts w:ascii="游ゴシック" w:eastAsia="游ゴシック" w:hAnsi="游ゴシック" w:hint="eastAsia"/>
          <w:b/>
          <w:color w:val="5B9BD5" w:themeColor="accent5"/>
          <w:sz w:val="80"/>
          <w:szCs w:val="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親からのメッセージ</w:t>
      </w:r>
    </w:p>
    <w:p w14:paraId="19357676" w14:textId="12B31B9D" w:rsidR="00B34AB8" w:rsidRPr="00B20344" w:rsidRDefault="00B34AB8" w:rsidP="00B34AB8">
      <w:pPr>
        <w:ind w:firstLineChars="500" w:firstLine="1050"/>
        <w:rPr>
          <w:rFonts w:ascii="游ゴシック" w:eastAsia="游ゴシック" w:hAnsi="游ゴシック"/>
        </w:rPr>
      </w:pPr>
    </w:p>
    <w:p w14:paraId="5808CE87" w14:textId="61CAA223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32C2B3E6" w14:textId="189462B3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2857C0DB" w14:textId="0768FA1C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74739F7D" w14:textId="0049E4F1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13E38976" w14:textId="45DAB967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4C0A63A5" w14:textId="715CACF4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47831099" w14:textId="341D11CA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1CAEDAD1" w14:textId="2EA7FAAD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48E1B040" w14:textId="10B90B39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6CADDD38" w14:textId="61C01EBE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2F00CCEC" w14:textId="67CA6108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550D2B95" w14:textId="297616E0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47E4D36D" w14:textId="6D44178E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341EF5E5" w14:textId="40241E63" w:rsidR="00CA3652" w:rsidRPr="00B20344" w:rsidRDefault="00CA3652" w:rsidP="00B34AB8">
      <w:pPr>
        <w:ind w:firstLineChars="500" w:firstLine="1050"/>
        <w:rPr>
          <w:rFonts w:ascii="游ゴシック" w:eastAsia="游ゴシック" w:hAnsi="游ゴシック"/>
        </w:rPr>
      </w:pPr>
    </w:p>
    <w:p w14:paraId="0BF61546" w14:textId="7A9AD8A5" w:rsidR="00CA3652" w:rsidRPr="00B20344" w:rsidRDefault="00CA3652" w:rsidP="00B34AB8">
      <w:pPr>
        <w:ind w:firstLineChars="500" w:firstLine="1050"/>
        <w:rPr>
          <w:rFonts w:ascii="游ゴシック" w:eastAsia="游ゴシック" w:hAnsi="游ゴシック"/>
        </w:rPr>
      </w:pPr>
    </w:p>
    <w:p w14:paraId="21763751" w14:textId="77777777" w:rsidR="00CA3652" w:rsidRPr="00B20344" w:rsidRDefault="00CA3652" w:rsidP="00B34AB8">
      <w:pPr>
        <w:ind w:firstLineChars="500" w:firstLine="1050"/>
        <w:rPr>
          <w:rFonts w:ascii="游ゴシック" w:eastAsia="游ゴシック" w:hAnsi="游ゴシック"/>
        </w:rPr>
      </w:pPr>
    </w:p>
    <w:p w14:paraId="1802E54B" w14:textId="6BEA3F57" w:rsidR="00F97F45" w:rsidRPr="00B20344" w:rsidRDefault="00F97F45" w:rsidP="00B34AB8">
      <w:pPr>
        <w:ind w:firstLineChars="500" w:firstLine="1050"/>
        <w:rPr>
          <w:rFonts w:ascii="游ゴシック" w:eastAsia="游ゴシック" w:hAnsi="游ゴシック"/>
        </w:rPr>
      </w:pPr>
    </w:p>
    <w:p w14:paraId="16CDD17F" w14:textId="50CF99A2" w:rsidR="00F97F45" w:rsidRPr="00B20344" w:rsidRDefault="00F97F45" w:rsidP="00CA3652">
      <w:pPr>
        <w:rPr>
          <w:rFonts w:ascii="游ゴシック" w:eastAsia="游ゴシック" w:hAnsi="游ゴシック"/>
        </w:rPr>
      </w:pPr>
    </w:p>
    <w:p w14:paraId="05E5449B" w14:textId="54209C09" w:rsidR="00666155" w:rsidRPr="00B20344" w:rsidRDefault="00666155" w:rsidP="004A4DD8">
      <w:pPr>
        <w:jc w:val="center"/>
        <w:rPr>
          <w:rFonts w:ascii="游ゴシック" w:eastAsia="游ゴシック" w:hAnsi="游ゴシック"/>
        </w:rPr>
      </w:pPr>
    </w:p>
    <w:p w14:paraId="6E5FB962" w14:textId="7A6AC6FE" w:rsidR="00666155" w:rsidRPr="00B20344" w:rsidRDefault="00882228" w:rsidP="004A4DD8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一般社団法人　京都府自閉症協会</w:t>
      </w:r>
    </w:p>
    <w:p w14:paraId="0C7355EB" w14:textId="39A41208" w:rsidR="00882228" w:rsidRPr="0069717F" w:rsidRDefault="00882228" w:rsidP="0069717F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sz w:val="32"/>
          <w:szCs w:val="32"/>
          <w:u w:val="wave" w:color="ED7D31" w:themeColor="accent2"/>
        </w:rPr>
        <w:drawing>
          <wp:anchor distT="0" distB="0" distL="114300" distR="114300" simplePos="0" relativeHeight="251659264" behindDoc="1" locked="0" layoutInCell="1" allowOverlap="1" wp14:anchorId="67B631BF" wp14:editId="56C5AB14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6645910" cy="5480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68BB6" w14:textId="0488BACF" w:rsidR="00F97F45" w:rsidRPr="00B20344" w:rsidRDefault="009272CE" w:rsidP="009272CE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</w:pP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lastRenderedPageBreak/>
        <w:t>本人</w:t>
      </w:r>
      <w:r w:rsidR="00E6306C"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t>のこと</w:t>
      </w:r>
    </w:p>
    <w:p w14:paraId="3BFE843F" w14:textId="1DBB124A" w:rsidR="009272CE" w:rsidRPr="00B20344" w:rsidRDefault="009272CE" w:rsidP="00666155">
      <w:pPr>
        <w:pBdr>
          <w:between w:val="dotted" w:sz="4" w:space="1" w:color="ED7D31" w:themeColor="accent2"/>
        </w:pBdr>
        <w:wordWrap w:val="0"/>
        <w:jc w:val="right"/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記入日　　　　年　　　月　　　日</w:t>
      </w:r>
    </w:p>
    <w:p w14:paraId="2CB974F4" w14:textId="312E0354" w:rsidR="00001E07" w:rsidRPr="00B20344" w:rsidRDefault="00E6306C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◇ </w:t>
      </w:r>
      <w:r w:rsidR="00335160" w:rsidRPr="00B20344">
        <w:rPr>
          <w:rFonts w:ascii="游ゴシック" w:eastAsia="游ゴシック" w:hAnsi="游ゴシック" w:hint="eastAsia"/>
          <w:szCs w:val="21"/>
        </w:rPr>
        <w:t>名前(ふりがな)</w:t>
      </w:r>
    </w:p>
    <w:p w14:paraId="50ACFC8C" w14:textId="2C70D8B5" w:rsidR="00335160" w:rsidRPr="00B20344" w:rsidRDefault="00E6306C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◇ </w:t>
      </w:r>
      <w:r w:rsidR="00335160" w:rsidRPr="00B20344">
        <w:rPr>
          <w:rFonts w:ascii="游ゴシック" w:eastAsia="游ゴシック" w:hAnsi="游ゴシック" w:hint="eastAsia"/>
          <w:szCs w:val="21"/>
        </w:rPr>
        <w:t>家族から呼ばれている愛称</w:t>
      </w:r>
      <w:r w:rsidR="009A6EA5">
        <w:rPr>
          <w:rFonts w:ascii="游ゴシック" w:eastAsia="游ゴシック" w:hAnsi="游ゴシック" w:hint="eastAsia"/>
          <w:szCs w:val="21"/>
        </w:rPr>
        <w:t xml:space="preserve">　　・家族→</w:t>
      </w:r>
      <w:r w:rsidR="009A6EA5">
        <w:rPr>
          <w:rFonts w:ascii="游ゴシック" w:eastAsia="游ゴシック" w:hAnsi="游ゴシック"/>
          <w:szCs w:val="21"/>
        </w:rPr>
        <w:tab/>
      </w:r>
      <w:r w:rsidR="009A6EA5">
        <w:rPr>
          <w:rFonts w:ascii="游ゴシック" w:eastAsia="游ゴシック" w:hAnsi="游ゴシック"/>
          <w:szCs w:val="21"/>
        </w:rPr>
        <w:tab/>
      </w:r>
      <w:r w:rsidR="009A6EA5">
        <w:rPr>
          <w:rFonts w:ascii="游ゴシック" w:eastAsia="游ゴシック" w:hAnsi="游ゴシック"/>
          <w:szCs w:val="21"/>
        </w:rPr>
        <w:tab/>
      </w:r>
      <w:r w:rsidR="009A6EA5">
        <w:rPr>
          <w:rFonts w:ascii="游ゴシック" w:eastAsia="游ゴシック" w:hAnsi="游ゴシック"/>
          <w:szCs w:val="21"/>
        </w:rPr>
        <w:tab/>
      </w:r>
      <w:r w:rsidR="009A6EA5">
        <w:rPr>
          <w:rFonts w:ascii="游ゴシック" w:eastAsia="游ゴシック" w:hAnsi="游ゴシック" w:hint="eastAsia"/>
          <w:szCs w:val="21"/>
        </w:rPr>
        <w:t>・周りの人→</w:t>
      </w:r>
    </w:p>
    <w:p w14:paraId="1E1334FC" w14:textId="4BC6E516" w:rsidR="00335160" w:rsidRPr="00B20344" w:rsidRDefault="00B2034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335160" w:rsidRPr="00B20344">
        <w:rPr>
          <w:rFonts w:ascii="游ゴシック" w:eastAsia="游ゴシック" w:hAnsi="游ゴシック" w:hint="eastAsia"/>
          <w:szCs w:val="21"/>
        </w:rPr>
        <w:t>生年月日　　　　　　　年　　　　月　　　　日</w:t>
      </w:r>
    </w:p>
    <w:p w14:paraId="24A64F10" w14:textId="7CE146DC" w:rsidR="00335160" w:rsidRPr="00B20344" w:rsidRDefault="00B2034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335160" w:rsidRPr="00B20344">
        <w:rPr>
          <w:rFonts w:ascii="游ゴシック" w:eastAsia="游ゴシック" w:hAnsi="游ゴシック" w:hint="eastAsia"/>
          <w:szCs w:val="21"/>
        </w:rPr>
        <w:t>性別</w:t>
      </w:r>
    </w:p>
    <w:p w14:paraId="0C55A608" w14:textId="1C9276B3" w:rsidR="00335160" w:rsidRDefault="00B2034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 現</w:t>
      </w:r>
      <w:r w:rsidR="00335160" w:rsidRPr="00B20344">
        <w:rPr>
          <w:rFonts w:ascii="游ゴシック" w:eastAsia="游ゴシック" w:hAnsi="游ゴシック" w:hint="eastAsia"/>
          <w:szCs w:val="21"/>
        </w:rPr>
        <w:t>住所　〒　　　-</w:t>
      </w:r>
    </w:p>
    <w:p w14:paraId="39E07357" w14:textId="3C37ECF2" w:rsidR="00B20344" w:rsidRPr="00661B04" w:rsidRDefault="00661B0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color w:val="BFBFBF" w:themeColor="background1" w:themeShade="BF"/>
          <w:sz w:val="18"/>
          <w:szCs w:val="18"/>
        </w:rPr>
      </w:pPr>
      <w:r>
        <w:rPr>
          <w:rFonts w:ascii="游ゴシック" w:eastAsia="游ゴシック" w:hAnsi="游ゴシック" w:hint="eastAsia"/>
          <w:color w:val="BFBFBF" w:themeColor="background1" w:themeShade="BF"/>
          <w:szCs w:val="21"/>
        </w:rPr>
        <w:t xml:space="preserve">◇ </w:t>
      </w:r>
      <w:r>
        <w:rPr>
          <w:rFonts w:ascii="游ゴシック" w:eastAsia="游ゴシック" w:hAnsi="游ゴシック" w:hint="eastAsia"/>
          <w:color w:val="BFBFBF" w:themeColor="background1" w:themeShade="BF"/>
          <w:sz w:val="18"/>
          <w:szCs w:val="18"/>
        </w:rPr>
        <w:t>(自宅住所)</w:t>
      </w:r>
    </w:p>
    <w:p w14:paraId="3F01EBFC" w14:textId="43F5F35D" w:rsidR="00335160" w:rsidRPr="00B20344" w:rsidRDefault="00B2034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 w:rsidR="00335160"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1624FD30" w14:textId="63CE8A7D" w:rsidR="00335160" w:rsidRDefault="00B2034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335160" w:rsidRPr="00B20344">
        <w:rPr>
          <w:rFonts w:ascii="游ゴシック" w:eastAsia="游ゴシック" w:hAnsi="游ゴシック" w:hint="eastAsia"/>
          <w:szCs w:val="21"/>
        </w:rPr>
        <w:t>血液型</w:t>
      </w:r>
    </w:p>
    <w:p w14:paraId="5F7DB877" w14:textId="19A5E778" w:rsidR="00F74486" w:rsidRDefault="00F74486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 きょうだいの有無　　有　・　無</w:t>
      </w:r>
    </w:p>
    <w:p w14:paraId="0CADB439" w14:textId="77777777" w:rsidR="00F71DD7" w:rsidRPr="00B20344" w:rsidRDefault="00F71DD7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84E2ADA" w14:textId="77777777" w:rsidR="00F71DD7" w:rsidRDefault="00B20344" w:rsidP="00B20344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335160" w:rsidRPr="00B20344">
        <w:rPr>
          <w:rFonts w:ascii="游ゴシック" w:eastAsia="游ゴシック" w:hAnsi="游ゴシック" w:hint="eastAsia"/>
          <w:szCs w:val="21"/>
        </w:rPr>
        <w:t>持っている手帳</w:t>
      </w:r>
    </w:p>
    <w:p w14:paraId="218D2297" w14:textId="73998D61" w:rsidR="00F74486" w:rsidRDefault="00F71DD7" w:rsidP="00F71DD7">
      <w:pPr>
        <w:pBdr>
          <w:between w:val="dotted" w:sz="4" w:space="1" w:color="ED7D31" w:themeColor="accent2"/>
        </w:pBdr>
        <w:ind w:firstLineChars="200" w:firstLine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・種類</w:t>
      </w:r>
      <w:r w:rsidR="00F74486">
        <w:rPr>
          <w:rFonts w:ascii="游ゴシック" w:eastAsia="游ゴシック" w:hAnsi="游ゴシック" w:hint="eastAsia"/>
          <w:szCs w:val="21"/>
        </w:rPr>
        <w:t xml:space="preserve">　　　　　　　　　　　　　　　　　</w:t>
      </w:r>
      <w:r w:rsidR="009A6EA5">
        <w:rPr>
          <w:rFonts w:ascii="游ゴシック" w:eastAsia="游ゴシック" w:hAnsi="游ゴシック" w:hint="eastAsia"/>
          <w:szCs w:val="21"/>
        </w:rPr>
        <w:t>・</w:t>
      </w:r>
      <w:r w:rsidR="00335160" w:rsidRPr="00B20344">
        <w:rPr>
          <w:rFonts w:ascii="游ゴシック" w:eastAsia="游ゴシック" w:hAnsi="游ゴシック" w:hint="eastAsia"/>
          <w:szCs w:val="21"/>
        </w:rPr>
        <w:t xml:space="preserve">等級　　　　　　</w:t>
      </w:r>
      <w:r w:rsidR="009A6EA5">
        <w:rPr>
          <w:rFonts w:ascii="游ゴシック" w:eastAsia="游ゴシック" w:hAnsi="游ゴシック" w:hint="eastAsia"/>
          <w:szCs w:val="21"/>
        </w:rPr>
        <w:t>・番号</w:t>
      </w:r>
    </w:p>
    <w:p w14:paraId="64D1B6FA" w14:textId="026D9D4D" w:rsidR="00F71DD7" w:rsidRPr="00F71DD7" w:rsidRDefault="00F71DD7" w:rsidP="00F71DD7">
      <w:pPr>
        <w:pBdr>
          <w:between w:val="dotted" w:sz="4" w:space="1" w:color="ED7D31" w:themeColor="accent2"/>
        </w:pBdr>
        <w:ind w:firstLineChars="200" w:firstLine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・種類</w:t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 w:hint="eastAsia"/>
          <w:szCs w:val="21"/>
        </w:rPr>
        <w:t xml:space="preserve">　　・等級</w:t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 w:hint="eastAsia"/>
          <w:szCs w:val="21"/>
        </w:rPr>
        <w:t xml:space="preserve">　　　・番号</w:t>
      </w:r>
    </w:p>
    <w:p w14:paraId="02A9B9E0" w14:textId="60EA8F6D" w:rsidR="00335160" w:rsidRPr="00B20344" w:rsidRDefault="00B20344" w:rsidP="00B20344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335160" w:rsidRPr="00B20344">
        <w:rPr>
          <w:rFonts w:ascii="游ゴシック" w:eastAsia="游ゴシック" w:hAnsi="游ゴシック" w:hint="eastAsia"/>
          <w:szCs w:val="21"/>
        </w:rPr>
        <w:t>障害支援区分</w:t>
      </w:r>
    </w:p>
    <w:p w14:paraId="6DC92FD7" w14:textId="03AE26D0" w:rsidR="00335160" w:rsidRPr="00B20344" w:rsidRDefault="00B2034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9412A0" w:rsidRPr="00B20344">
        <w:rPr>
          <w:rFonts w:ascii="游ゴシック" w:eastAsia="游ゴシック" w:hAnsi="游ゴシック" w:hint="eastAsia"/>
          <w:szCs w:val="21"/>
        </w:rPr>
        <w:t>保険証</w:t>
      </w:r>
    </w:p>
    <w:p w14:paraId="41CCC8CB" w14:textId="6C19D99B" w:rsidR="009412A0" w:rsidRDefault="009412A0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　</w:t>
      </w:r>
      <w:r w:rsidR="00B20344">
        <w:rPr>
          <w:rFonts w:ascii="游ゴシック" w:eastAsia="游ゴシック" w:hAnsi="游ゴシック" w:hint="eastAsia"/>
          <w:szCs w:val="21"/>
        </w:rPr>
        <w:t xml:space="preserve"> </w:t>
      </w:r>
      <w:r w:rsidRPr="00B20344">
        <w:rPr>
          <w:rFonts w:ascii="游ゴシック" w:eastAsia="游ゴシック" w:hAnsi="游ゴシック" w:hint="eastAsia"/>
          <w:szCs w:val="21"/>
        </w:rPr>
        <w:t>保険者番号　　　　　　　　　　　　　　　　　　　　記号　番号</w:t>
      </w:r>
    </w:p>
    <w:p w14:paraId="36BDF74F" w14:textId="47209914" w:rsidR="009A6EA5" w:rsidRDefault="009A6E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福祉医療費受給者証番号</w:t>
      </w:r>
    </w:p>
    <w:p w14:paraId="1FB4B3AF" w14:textId="13864EB0" w:rsidR="00F74486" w:rsidRDefault="00F74486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 障害基礎年金　　　　　　　　　　級</w:t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 w:rsidR="009A6EA5">
        <w:rPr>
          <w:rFonts w:ascii="游ゴシック" w:eastAsia="游ゴシック" w:hAnsi="游ゴシック" w:hint="eastAsia"/>
          <w:szCs w:val="21"/>
        </w:rPr>
        <w:t xml:space="preserve">　　◇障害厚生年金　　　　　　　　　　級</w:t>
      </w:r>
    </w:p>
    <w:p w14:paraId="22857255" w14:textId="03AACB5D" w:rsidR="009A6EA5" w:rsidRDefault="009A6E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障害者扶養共済</w:t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 w:hint="eastAsia"/>
          <w:szCs w:val="21"/>
        </w:rPr>
        <w:t>かけている・かけていない</w:t>
      </w:r>
    </w:p>
    <w:p w14:paraId="4DEC87E7" w14:textId="42384EC4" w:rsidR="00F74486" w:rsidRDefault="00F74486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マイナカードの有無　　　有　・　無</w:t>
      </w:r>
    </w:p>
    <w:p w14:paraId="05328D1A" w14:textId="77777777" w:rsidR="00F71DD7" w:rsidRPr="00B20344" w:rsidRDefault="00F71DD7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0B47157" w14:textId="60E70D1A" w:rsidR="009412A0" w:rsidRPr="00B20344" w:rsidRDefault="00B2034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9412A0" w:rsidRPr="00B20344">
        <w:rPr>
          <w:rFonts w:ascii="游ゴシック" w:eastAsia="游ゴシック" w:hAnsi="游ゴシック" w:hint="eastAsia"/>
          <w:szCs w:val="21"/>
        </w:rPr>
        <w:t>かかりつけ医院</w:t>
      </w:r>
    </w:p>
    <w:p w14:paraId="3E941ED9" w14:textId="24AF7D69" w:rsidR="009412A0" w:rsidRPr="00B20344" w:rsidRDefault="009412A0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　・</w:t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37DC1BCF" w14:textId="6A6B1EAE" w:rsidR="009412A0" w:rsidRDefault="009412A0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　・　</w:t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2A84F478" w14:textId="4DD88A10" w:rsidR="00661B04" w:rsidRDefault="00661B0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73562C7" w14:textId="6398EA11" w:rsidR="00E641FE" w:rsidRDefault="007C62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◇通院に関して</w:t>
      </w:r>
    </w:p>
    <w:p w14:paraId="7C587247" w14:textId="7CC54FD2" w:rsidR="007C62A5" w:rsidRDefault="007C62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・苦手なこと</w:t>
      </w:r>
    </w:p>
    <w:p w14:paraId="389431B6" w14:textId="2843E7DD" w:rsidR="007C62A5" w:rsidRDefault="007C62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022CD78" w14:textId="4AC65C56" w:rsidR="007C62A5" w:rsidRDefault="007C62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・対処法</w:t>
      </w:r>
    </w:p>
    <w:p w14:paraId="1A49F69A" w14:textId="77777777" w:rsidR="007C62A5" w:rsidRDefault="007C62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ADF58C0" w14:textId="77777777" w:rsidR="00E641FE" w:rsidRPr="00B20344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AB0CBA4" w14:textId="38FC1F8F" w:rsidR="009412A0" w:rsidRPr="00B20344" w:rsidRDefault="00B2034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 xml:space="preserve">◇ </w:t>
      </w:r>
      <w:r w:rsidR="009412A0" w:rsidRPr="00B20344">
        <w:rPr>
          <w:rFonts w:ascii="游ゴシック" w:eastAsia="游ゴシック" w:hAnsi="游ゴシック" w:hint="eastAsia"/>
          <w:szCs w:val="21"/>
        </w:rPr>
        <w:t>日中過ごしている場所</w:t>
      </w:r>
    </w:p>
    <w:p w14:paraId="709312C3" w14:textId="214BCA5E" w:rsidR="009412A0" w:rsidRPr="00B20344" w:rsidRDefault="009412A0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　事業所名</w:t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7337506F" w14:textId="49A371B7" w:rsidR="00322CA5" w:rsidRPr="00B20344" w:rsidRDefault="009412A0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　</w:t>
      </w:r>
      <w:r w:rsidR="00322CA5" w:rsidRPr="00B20344">
        <w:rPr>
          <w:rFonts w:ascii="游ゴシック" w:eastAsia="游ゴシック" w:hAnsi="游ゴシック" w:hint="eastAsia"/>
          <w:szCs w:val="21"/>
        </w:rPr>
        <w:t>事業所名</w:t>
      </w:r>
      <w:r w:rsidR="00322CA5" w:rsidRPr="00B20344">
        <w:rPr>
          <w:rFonts w:ascii="游ゴシック" w:eastAsia="游ゴシック" w:hAnsi="游ゴシック"/>
          <w:szCs w:val="21"/>
        </w:rPr>
        <w:tab/>
      </w:r>
      <w:r w:rsidR="00322CA5" w:rsidRPr="00B20344">
        <w:rPr>
          <w:rFonts w:ascii="游ゴシック" w:eastAsia="游ゴシック" w:hAnsi="游ゴシック"/>
          <w:szCs w:val="21"/>
        </w:rPr>
        <w:tab/>
      </w:r>
      <w:r w:rsidR="00322CA5" w:rsidRPr="00B20344">
        <w:rPr>
          <w:rFonts w:ascii="游ゴシック" w:eastAsia="游ゴシック" w:hAnsi="游ゴシック"/>
          <w:szCs w:val="21"/>
        </w:rPr>
        <w:tab/>
      </w:r>
      <w:r w:rsidR="00322CA5" w:rsidRPr="00B20344">
        <w:rPr>
          <w:rFonts w:ascii="游ゴシック" w:eastAsia="游ゴシック" w:hAnsi="游ゴシック"/>
          <w:szCs w:val="21"/>
        </w:rPr>
        <w:tab/>
      </w:r>
      <w:r w:rsidR="00322CA5" w:rsidRPr="00B20344">
        <w:rPr>
          <w:rFonts w:ascii="游ゴシック" w:eastAsia="游ゴシック" w:hAnsi="游ゴシック"/>
          <w:szCs w:val="21"/>
        </w:rPr>
        <w:tab/>
      </w:r>
      <w:r w:rsidR="00322CA5" w:rsidRPr="00B20344">
        <w:rPr>
          <w:rFonts w:ascii="游ゴシック" w:eastAsia="游ゴシック" w:hAnsi="游ゴシック"/>
          <w:szCs w:val="21"/>
        </w:rPr>
        <w:tab/>
      </w:r>
      <w:r w:rsidR="00322CA5" w:rsidRPr="00B20344">
        <w:rPr>
          <w:rFonts w:ascii="游ゴシック" w:eastAsia="游ゴシック" w:hAnsi="游ゴシック"/>
          <w:szCs w:val="21"/>
        </w:rPr>
        <w:tab/>
      </w:r>
      <w:r w:rsidR="00322CA5"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549A5761" w14:textId="381B8350" w:rsidR="00322CA5" w:rsidRPr="00B20344" w:rsidRDefault="00B2034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322CA5" w:rsidRPr="00B20344">
        <w:rPr>
          <w:rFonts w:ascii="游ゴシック" w:eastAsia="游ゴシック" w:hAnsi="游ゴシック" w:hint="eastAsia"/>
          <w:szCs w:val="21"/>
        </w:rPr>
        <w:t>夜間過ごしている場所</w:t>
      </w:r>
    </w:p>
    <w:p w14:paraId="555B45D3" w14:textId="4897E84A" w:rsidR="00322CA5" w:rsidRPr="00B20344" w:rsidRDefault="00322C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　事業所名</w:t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06B74593" w14:textId="5DFE47A4" w:rsidR="00322CA5" w:rsidRPr="00B20344" w:rsidRDefault="00322C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　事業所名</w:t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7F0F448D" w14:textId="07C5DD99" w:rsidR="00322CA5" w:rsidRPr="00B20344" w:rsidRDefault="00322C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CD2DA2C" w14:textId="2203D16F" w:rsidR="00322CA5" w:rsidRPr="00B20344" w:rsidRDefault="00661B0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322CA5" w:rsidRPr="00B20344">
        <w:rPr>
          <w:rFonts w:ascii="游ゴシック" w:eastAsia="游ゴシック" w:hAnsi="游ゴシック" w:hint="eastAsia"/>
          <w:szCs w:val="21"/>
        </w:rPr>
        <w:t>その他利用している福祉サービス</w:t>
      </w:r>
    </w:p>
    <w:p w14:paraId="45B23C11" w14:textId="02D494B4" w:rsidR="00322CA5" w:rsidRPr="00B20344" w:rsidRDefault="00322C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　事業所名</w:t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30596B53" w14:textId="4F398830" w:rsidR="00322CA5" w:rsidRPr="00B20344" w:rsidRDefault="00322C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 xml:space="preserve">　事業所名</w:t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6D2A66C3" w14:textId="7F90F440" w:rsidR="00322CA5" w:rsidRDefault="009A6E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余暇活動として、参加しているサークルやグループなど</w:t>
      </w:r>
    </w:p>
    <w:p w14:paraId="76F73D9F" w14:textId="6C7B9226" w:rsidR="009A6EA5" w:rsidRDefault="009A6E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名称</w:t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 w:hint="eastAsia"/>
          <w:szCs w:val="21"/>
        </w:rPr>
        <w:t>電話番号</w:t>
      </w:r>
    </w:p>
    <w:p w14:paraId="1C9ACCCF" w14:textId="0B9D8944" w:rsidR="009A6EA5" w:rsidRDefault="009A6E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名称</w:t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 w:hint="eastAsia"/>
          <w:szCs w:val="21"/>
        </w:rPr>
        <w:t>電話番号</w:t>
      </w:r>
    </w:p>
    <w:p w14:paraId="5F43DC61" w14:textId="6696680F" w:rsidR="009A6EA5" w:rsidRDefault="009A6E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名称</w:t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 w:hint="eastAsia"/>
          <w:szCs w:val="21"/>
        </w:rPr>
        <w:t>電話番号</w:t>
      </w:r>
    </w:p>
    <w:p w14:paraId="3322F645" w14:textId="77777777" w:rsidR="00E67D33" w:rsidRPr="00B20344" w:rsidRDefault="00E67D33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84E66F4" w14:textId="7361A292" w:rsidR="00322CA5" w:rsidRPr="00B20344" w:rsidRDefault="00661B0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322CA5" w:rsidRPr="00B20344">
        <w:rPr>
          <w:rFonts w:ascii="游ゴシック" w:eastAsia="游ゴシック" w:hAnsi="游ゴシック" w:hint="eastAsia"/>
          <w:szCs w:val="21"/>
        </w:rPr>
        <w:t>親族などの緊急連絡先</w:t>
      </w:r>
    </w:p>
    <w:p w14:paraId="61D59675" w14:textId="79730A88" w:rsidR="00322CA5" w:rsidRPr="00B20344" w:rsidRDefault="00322C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4D67F5D2" w14:textId="35F8CC96" w:rsidR="00322CA5" w:rsidRPr="00B20344" w:rsidRDefault="00322C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/>
          <w:szCs w:val="21"/>
        </w:rPr>
        <w:tab/>
      </w:r>
      <w:r w:rsidRPr="00B20344">
        <w:rPr>
          <w:rFonts w:ascii="游ゴシック" w:eastAsia="游ゴシック" w:hAnsi="游ゴシック" w:hint="eastAsia"/>
          <w:szCs w:val="21"/>
        </w:rPr>
        <w:t>電話番号</w:t>
      </w:r>
    </w:p>
    <w:p w14:paraId="698532C0" w14:textId="4A486FBF" w:rsidR="00361394" w:rsidRDefault="00661B0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8061DC" w:rsidRPr="00B20344">
        <w:rPr>
          <w:rFonts w:ascii="游ゴシック" w:eastAsia="游ゴシック" w:hAnsi="游ゴシック" w:hint="eastAsia"/>
          <w:szCs w:val="21"/>
        </w:rPr>
        <w:t>親の遺言書の有無　　　有　　・　　無</w:t>
      </w:r>
    </w:p>
    <w:p w14:paraId="57F3DEBB" w14:textId="3A8CCBB5" w:rsidR="009A6EA5" w:rsidRDefault="009A6E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 w:hint="eastAsia"/>
          <w:szCs w:val="21"/>
        </w:rPr>
        <w:t>※有の場合、公正証書か自筆証書か。</w:t>
      </w:r>
    </w:p>
    <w:p w14:paraId="466FBDFD" w14:textId="7F5BC508" w:rsidR="009A6EA5" w:rsidRDefault="009A6EA5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/>
          <w:szCs w:val="21"/>
        </w:rPr>
        <w:tab/>
      </w:r>
      <w:r>
        <w:rPr>
          <w:rFonts w:ascii="游ゴシック" w:eastAsia="游ゴシック" w:hAnsi="游ゴシック" w:hint="eastAsia"/>
          <w:szCs w:val="21"/>
        </w:rPr>
        <w:t xml:space="preserve">　遺言執行人が決まっていれば、その方のお名前</w:t>
      </w:r>
    </w:p>
    <w:p w14:paraId="7EA2B2A6" w14:textId="5EC02C03" w:rsidR="00F71DD7" w:rsidRDefault="00F71DD7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　　　　　</w:t>
      </w:r>
    </w:p>
    <w:p w14:paraId="6D3C9226" w14:textId="355C6B28" w:rsidR="00F71DD7" w:rsidRDefault="00F71DD7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587BA38" w14:textId="32FFC445" w:rsidR="00E641FE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9196150" w14:textId="7DB6F028" w:rsidR="00E641FE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E283447" w14:textId="176A6A7A" w:rsidR="00E641FE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8838656" w14:textId="18C57E0A" w:rsidR="00E641FE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B811594" w14:textId="5225C7B3" w:rsidR="00E641FE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E6AFE77" w14:textId="39B0C5F1" w:rsidR="00E641FE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DA6768E" w14:textId="061F14C9" w:rsidR="00E641FE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16D0569" w14:textId="7E75754B" w:rsidR="00E641FE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615B044" w14:textId="77777777" w:rsidR="00E641FE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B20A8FB" w14:textId="77777777" w:rsidR="00E641FE" w:rsidRPr="00B20344" w:rsidRDefault="00E641FE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649D190" w14:textId="0B0886BF" w:rsidR="00361394" w:rsidRPr="00B20344" w:rsidRDefault="00361394" w:rsidP="0066615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E04DEE2" w14:textId="59532AD2" w:rsidR="00295E93" w:rsidRPr="00B20344" w:rsidRDefault="00295E93" w:rsidP="00295E93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</w:pP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lastRenderedPageBreak/>
        <w:t>好きなこと・苦手なこと</w:t>
      </w:r>
    </w:p>
    <w:p w14:paraId="7F200478" w14:textId="0D7EDD56" w:rsidR="00295E93" w:rsidRPr="00B20344" w:rsidRDefault="00295E93" w:rsidP="0031015D">
      <w:pPr>
        <w:pBdr>
          <w:between w:val="dotted" w:sz="4" w:space="1" w:color="ED7D31" w:themeColor="accent2"/>
        </w:pBdr>
        <w:wordWrap w:val="0"/>
        <w:jc w:val="right"/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記入日　　　　　年　　　月　　　日</w:t>
      </w:r>
    </w:p>
    <w:p w14:paraId="56FDEEED" w14:textId="3F6E4AF1" w:rsidR="00295E93" w:rsidRPr="00B20344" w:rsidRDefault="00295E93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《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自宅では</w:t>
      </w: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》</w:t>
      </w:r>
    </w:p>
    <w:p w14:paraId="053DE1C9" w14:textId="62A5319D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遊び</w:t>
      </w:r>
    </w:p>
    <w:p w14:paraId="5F8DFC05" w14:textId="650A3996" w:rsidR="0031015D" w:rsidRPr="00B2034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545018C4" w14:textId="09B533C7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テレビ</w:t>
      </w:r>
    </w:p>
    <w:p w14:paraId="161DA13B" w14:textId="6F80DF11" w:rsidR="0031015D" w:rsidRPr="00B2034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3DFA7B60" w14:textId="46F879AC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本</w:t>
      </w:r>
    </w:p>
    <w:p w14:paraId="3B360A73" w14:textId="233BBA64" w:rsidR="0031015D" w:rsidRPr="00B2034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456A5549" w14:textId="6DBE14AB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1556EB">
        <w:rPr>
          <w:rFonts w:ascii="游ゴシック" w:eastAsia="游ゴシック" w:hAnsi="游ゴシック" w:hint="eastAsia"/>
          <w:szCs w:val="21"/>
          <w:u w:color="ED7D31" w:themeColor="accent2"/>
        </w:rPr>
        <w:t>食べ物・飲み物</w:t>
      </w:r>
    </w:p>
    <w:p w14:paraId="0C5AEFDF" w14:textId="17B0EA99" w:rsidR="0031015D" w:rsidRPr="00661B0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7924A5FA" w14:textId="6F3D8949" w:rsidR="0031015D" w:rsidRPr="00B20344" w:rsidRDefault="001556EB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>◇</w:t>
      </w:r>
      <w:r>
        <w:rPr>
          <w:rFonts w:ascii="游ゴシック" w:eastAsia="游ゴシック" w:hAnsi="游ゴシック"/>
          <w:szCs w:val="21"/>
          <w:u w:color="ED7D31" w:themeColor="accent2"/>
        </w:rPr>
        <w:t xml:space="preserve"> </w:t>
      </w:r>
      <w:r>
        <w:rPr>
          <w:rFonts w:ascii="游ゴシック" w:eastAsia="游ゴシック" w:hAnsi="游ゴシック" w:hint="eastAsia"/>
          <w:szCs w:val="21"/>
          <w:u w:color="ED7D31" w:themeColor="accent2"/>
        </w:rPr>
        <w:t>その他</w:t>
      </w:r>
    </w:p>
    <w:p w14:paraId="3FE5C876" w14:textId="6D483AAB" w:rsidR="0031015D" w:rsidRPr="00B20344" w:rsidRDefault="0031015D" w:rsidP="002D7C54">
      <w:pPr>
        <w:pBdr>
          <w:between w:val="single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06FFB03B" w14:textId="0CAD9099" w:rsidR="0031015D" w:rsidRPr="00B2034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《自宅外では》</w:t>
      </w:r>
    </w:p>
    <w:p w14:paraId="7990F16E" w14:textId="0F15D368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好きな場所</w:t>
      </w:r>
    </w:p>
    <w:p w14:paraId="144E4BD4" w14:textId="1ABFD371" w:rsidR="0031015D" w:rsidRPr="00B2034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4C1F5E35" w14:textId="32B4309C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遊び・スポーツ</w:t>
      </w:r>
    </w:p>
    <w:p w14:paraId="6CC937BA" w14:textId="7E6BD021" w:rsidR="0031015D" w:rsidRPr="00661B0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091C820B" w14:textId="0D269105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好きな乗り物</w:t>
      </w:r>
    </w:p>
    <w:p w14:paraId="0F0F9DB3" w14:textId="65218C81" w:rsidR="0031015D" w:rsidRPr="00B2034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53181EB5" w14:textId="5A6F41FC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1556EB">
        <w:rPr>
          <w:rFonts w:ascii="游ゴシック" w:eastAsia="游ゴシック" w:hAnsi="游ゴシック" w:hint="eastAsia"/>
          <w:szCs w:val="21"/>
          <w:u w:color="ED7D31" w:themeColor="accent2"/>
        </w:rPr>
        <w:t>外食(可・不可)　店、メニュー等</w:t>
      </w:r>
    </w:p>
    <w:p w14:paraId="602D7055" w14:textId="4A3B4B10" w:rsidR="0031015D" w:rsidRPr="00661B0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5FBB8B03" w14:textId="58491694" w:rsidR="0031015D" w:rsidRPr="00B20344" w:rsidRDefault="001556EB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>◇</w:t>
      </w:r>
      <w:r>
        <w:rPr>
          <w:rFonts w:ascii="游ゴシック" w:eastAsia="游ゴシック" w:hAnsi="游ゴシック"/>
          <w:szCs w:val="21"/>
          <w:u w:color="ED7D31" w:themeColor="accent2"/>
        </w:rPr>
        <w:t xml:space="preserve"> </w:t>
      </w:r>
      <w:r>
        <w:rPr>
          <w:rFonts w:ascii="游ゴシック" w:eastAsia="游ゴシック" w:hAnsi="游ゴシック" w:hint="eastAsia"/>
          <w:szCs w:val="21"/>
          <w:u w:color="ED7D31" w:themeColor="accent2"/>
        </w:rPr>
        <w:t>その他</w:t>
      </w:r>
    </w:p>
    <w:p w14:paraId="418788F4" w14:textId="079DDE52" w:rsidR="0031015D" w:rsidRPr="00B20344" w:rsidRDefault="0031015D" w:rsidP="002D7C54">
      <w:pPr>
        <w:pBdr>
          <w:between w:val="single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4E66B5EC" w14:textId="06C82C16" w:rsidR="0031015D" w:rsidRPr="00B2034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《友人 その他》</w:t>
      </w:r>
    </w:p>
    <w:p w14:paraId="484FFBC4" w14:textId="10EA920B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仲のいい友人</w:t>
      </w:r>
    </w:p>
    <w:p w14:paraId="6A62AA39" w14:textId="66292AD1" w:rsidR="0031015D" w:rsidRPr="00B2034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545C7329" w14:textId="78A74CBA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好きな異性</w:t>
      </w:r>
    </w:p>
    <w:p w14:paraId="59F3F438" w14:textId="7EECEADF" w:rsidR="0031015D" w:rsidRPr="00B2034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3594DBA3" w14:textId="60C0B570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苦手な人・苦手なタイプ</w:t>
      </w:r>
    </w:p>
    <w:p w14:paraId="58B636AB" w14:textId="77777777" w:rsidR="0031015D" w:rsidRPr="00661B04" w:rsidRDefault="0031015D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61FB67BE" w14:textId="5313A8CD" w:rsidR="0031015D" w:rsidRPr="00B20344" w:rsidRDefault="00661B04" w:rsidP="0031015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31015D" w:rsidRPr="00B20344">
        <w:rPr>
          <w:rFonts w:ascii="游ゴシック" w:eastAsia="游ゴシック" w:hAnsi="游ゴシック" w:hint="eastAsia"/>
          <w:szCs w:val="21"/>
          <w:u w:color="ED7D31" w:themeColor="accent2"/>
        </w:rPr>
        <w:t>その他</w:t>
      </w:r>
    </w:p>
    <w:p w14:paraId="6E5E88DC" w14:textId="0DFCE7B0" w:rsidR="0031015D" w:rsidRPr="00B20344" w:rsidRDefault="0031015D" w:rsidP="002D7C54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3A510A41" w14:textId="520325BF" w:rsidR="002D7C54" w:rsidRPr="00B20344" w:rsidRDefault="002D7C54" w:rsidP="002D7C54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7943380F" w14:textId="77777777" w:rsidR="001556EB" w:rsidRDefault="001556EB" w:rsidP="0033740A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  <w:sectPr w:rsidR="001556EB" w:rsidSect="001556EB">
          <w:pgSz w:w="11906" w:h="16838" w:code="9"/>
          <w:pgMar w:top="720" w:right="720" w:bottom="720" w:left="720" w:header="851" w:footer="992" w:gutter="0"/>
          <w:cols w:space="425"/>
          <w:docGrid w:type="lines" w:linePitch="394"/>
        </w:sectPr>
      </w:pPr>
    </w:p>
    <w:p w14:paraId="5DCBEAD3" w14:textId="2A801347" w:rsidR="002D7C54" w:rsidRPr="00B20344" w:rsidRDefault="0033740A" w:rsidP="0033740A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</w:pP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lastRenderedPageBreak/>
        <w:t>1週間の生活スタイル</w:t>
      </w:r>
    </w:p>
    <w:p w14:paraId="0E70544D" w14:textId="203B07D7" w:rsidR="0033740A" w:rsidRPr="00B20344" w:rsidRDefault="0033740A" w:rsidP="0033740A">
      <w:pPr>
        <w:wordWrap w:val="0"/>
        <w:jc w:val="right"/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記入日　　　　年　　　月　　　日</w:t>
      </w:r>
    </w:p>
    <w:tbl>
      <w:tblPr>
        <w:tblStyle w:val="5-6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037"/>
        <w:gridCol w:w="2037"/>
        <w:gridCol w:w="2037"/>
        <w:gridCol w:w="2037"/>
        <w:gridCol w:w="2037"/>
        <w:gridCol w:w="2037"/>
        <w:gridCol w:w="2038"/>
      </w:tblGrid>
      <w:tr w:rsidR="00EB5EEA" w14:paraId="3AA7DA69" w14:textId="77777777" w:rsidTr="00EB5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505AF5D" w14:textId="77777777" w:rsidR="00342324" w:rsidRDefault="00342324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6254B3F" w14:textId="77777777" w:rsidR="00342324" w:rsidRDefault="00342324" w:rsidP="00EB5EEA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月</w:t>
            </w:r>
          </w:p>
        </w:tc>
        <w:tc>
          <w:tcPr>
            <w:tcW w:w="2037" w:type="dxa"/>
          </w:tcPr>
          <w:p w14:paraId="5FC455CC" w14:textId="77777777" w:rsidR="00342324" w:rsidRDefault="00342324" w:rsidP="00EB5EEA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火</w:t>
            </w:r>
          </w:p>
        </w:tc>
        <w:tc>
          <w:tcPr>
            <w:tcW w:w="2037" w:type="dxa"/>
          </w:tcPr>
          <w:p w14:paraId="0A1C6FDE" w14:textId="77777777" w:rsidR="00342324" w:rsidRDefault="00342324" w:rsidP="00EB5EEA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水</w:t>
            </w:r>
          </w:p>
        </w:tc>
        <w:tc>
          <w:tcPr>
            <w:tcW w:w="2037" w:type="dxa"/>
          </w:tcPr>
          <w:p w14:paraId="7FFC5BAE" w14:textId="77777777" w:rsidR="00342324" w:rsidRDefault="00342324" w:rsidP="00EB5EEA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木</w:t>
            </w:r>
          </w:p>
        </w:tc>
        <w:tc>
          <w:tcPr>
            <w:tcW w:w="2037" w:type="dxa"/>
          </w:tcPr>
          <w:p w14:paraId="0F561FB8" w14:textId="77777777" w:rsidR="00342324" w:rsidRDefault="00342324" w:rsidP="00EB5EEA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金</w:t>
            </w:r>
          </w:p>
        </w:tc>
        <w:tc>
          <w:tcPr>
            <w:tcW w:w="2037" w:type="dxa"/>
          </w:tcPr>
          <w:p w14:paraId="760B92E8" w14:textId="77777777" w:rsidR="00342324" w:rsidRDefault="00342324" w:rsidP="00EB5EEA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土</w:t>
            </w:r>
          </w:p>
        </w:tc>
        <w:tc>
          <w:tcPr>
            <w:tcW w:w="2038" w:type="dxa"/>
          </w:tcPr>
          <w:p w14:paraId="350FCFE8" w14:textId="77777777" w:rsidR="00342324" w:rsidRDefault="00342324" w:rsidP="00EB5EEA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日</w:t>
            </w:r>
          </w:p>
        </w:tc>
      </w:tr>
      <w:tr w:rsidR="00EB5EEA" w14:paraId="76C87495" w14:textId="77777777" w:rsidTr="00EB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472D3E5" w14:textId="516FF35B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6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:00</w:t>
            </w:r>
          </w:p>
        </w:tc>
        <w:tc>
          <w:tcPr>
            <w:tcW w:w="2037" w:type="dxa"/>
          </w:tcPr>
          <w:p w14:paraId="5437EBA8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058625A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9C1D3C3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BE5BB1A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3747C5D0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77C8FA8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60A00ABA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1ED500CA" w14:textId="77777777" w:rsidTr="00EB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32D715E" w14:textId="181A96EC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7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:00</w:t>
            </w:r>
          </w:p>
        </w:tc>
        <w:tc>
          <w:tcPr>
            <w:tcW w:w="2037" w:type="dxa"/>
          </w:tcPr>
          <w:p w14:paraId="0162D2BB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73B1086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3FF5C52F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29A6102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78867C4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7017C1C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2F02F09A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76B75AD3" w14:textId="77777777" w:rsidTr="00EB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C8C0BBD" w14:textId="2DEAADF6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8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:00</w:t>
            </w:r>
          </w:p>
        </w:tc>
        <w:tc>
          <w:tcPr>
            <w:tcW w:w="2037" w:type="dxa"/>
          </w:tcPr>
          <w:p w14:paraId="53AB4101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6BE99A34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BCDAABB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C1BD33A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2832552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C3B9F0B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06514456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15A037D0" w14:textId="77777777" w:rsidTr="00EB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3244AB5" w14:textId="2935E461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9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:00</w:t>
            </w:r>
          </w:p>
        </w:tc>
        <w:tc>
          <w:tcPr>
            <w:tcW w:w="2037" w:type="dxa"/>
          </w:tcPr>
          <w:p w14:paraId="5252FDE9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4E3ACBC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3D668103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0702C54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A615CFF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4396B3E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39D403BD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1202B004" w14:textId="77777777" w:rsidTr="00EB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E89EB59" w14:textId="6F83389C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1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0:00</w:t>
            </w:r>
          </w:p>
        </w:tc>
        <w:tc>
          <w:tcPr>
            <w:tcW w:w="2037" w:type="dxa"/>
          </w:tcPr>
          <w:p w14:paraId="4C16856E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709AD79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6950ACA2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6FBAD19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02C87A7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75CD6E8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5FAD2F76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410F28D6" w14:textId="77777777" w:rsidTr="00EB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C273D62" w14:textId="2CA1DC57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1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1:00</w:t>
            </w:r>
          </w:p>
        </w:tc>
        <w:tc>
          <w:tcPr>
            <w:tcW w:w="2037" w:type="dxa"/>
          </w:tcPr>
          <w:p w14:paraId="586A875B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9D79517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E7F3D77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6265DB37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897B6C7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6F4BDC69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4C53AC8B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59C3D750" w14:textId="77777777" w:rsidTr="00EB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D9E797F" w14:textId="7A9B701F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1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2:00</w:t>
            </w:r>
          </w:p>
        </w:tc>
        <w:tc>
          <w:tcPr>
            <w:tcW w:w="2037" w:type="dxa"/>
          </w:tcPr>
          <w:p w14:paraId="43A80296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F77FB4D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8F08566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E3A7E63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50F57C2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8A6855D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27574376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50F392CF" w14:textId="77777777" w:rsidTr="00EB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92802E9" w14:textId="1DFD61BB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1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3:00</w:t>
            </w:r>
          </w:p>
        </w:tc>
        <w:tc>
          <w:tcPr>
            <w:tcW w:w="2037" w:type="dxa"/>
          </w:tcPr>
          <w:p w14:paraId="1F047F3C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A91EB6E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B018B24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543B60D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31ABDFA0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9AEBADE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2F43A3E7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6B72EC12" w14:textId="77777777" w:rsidTr="00EB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B53EA63" w14:textId="0D7D1067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1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4:00</w:t>
            </w:r>
          </w:p>
        </w:tc>
        <w:tc>
          <w:tcPr>
            <w:tcW w:w="2037" w:type="dxa"/>
          </w:tcPr>
          <w:p w14:paraId="4D53B3FA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F2C59C2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37C3C73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027BA81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F2ABF95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6046D01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32D689D8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171CA0CD" w14:textId="77777777" w:rsidTr="00EB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2D76F1E" w14:textId="42F5759E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1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5:00</w:t>
            </w:r>
          </w:p>
        </w:tc>
        <w:tc>
          <w:tcPr>
            <w:tcW w:w="2037" w:type="dxa"/>
          </w:tcPr>
          <w:p w14:paraId="0DCEA00D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ADED782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61FE6653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7A85EA8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1445170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4F4F9A7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451A257A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3F38E638" w14:textId="77777777" w:rsidTr="00EB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0518608" w14:textId="4ED75733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1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6:00</w:t>
            </w:r>
          </w:p>
        </w:tc>
        <w:tc>
          <w:tcPr>
            <w:tcW w:w="2037" w:type="dxa"/>
          </w:tcPr>
          <w:p w14:paraId="128FA52B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BC0284E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5D70F55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673DEF0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63C535C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356D6C7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057A486B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3884A405" w14:textId="77777777" w:rsidTr="00EB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4E4D8C6" w14:textId="278A3BE5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1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7:00</w:t>
            </w:r>
          </w:p>
        </w:tc>
        <w:tc>
          <w:tcPr>
            <w:tcW w:w="2037" w:type="dxa"/>
          </w:tcPr>
          <w:p w14:paraId="5A5CE305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387E0E69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6FB9295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C334010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52D68CD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A1A42C8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3C80E958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1834934B" w14:textId="77777777" w:rsidTr="00EB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3951F7E" w14:textId="49972285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1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8:00</w:t>
            </w:r>
          </w:p>
        </w:tc>
        <w:tc>
          <w:tcPr>
            <w:tcW w:w="2037" w:type="dxa"/>
          </w:tcPr>
          <w:p w14:paraId="1AE61026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7064073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5E32990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6BE2C1D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8AF3439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4732076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0FB119B9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5DCE60A5" w14:textId="77777777" w:rsidTr="00EB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40369DB" w14:textId="7D6F07E0" w:rsidR="00342324" w:rsidRDefault="00EB5EEA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1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9:00</w:t>
            </w:r>
          </w:p>
        </w:tc>
        <w:tc>
          <w:tcPr>
            <w:tcW w:w="2037" w:type="dxa"/>
          </w:tcPr>
          <w:p w14:paraId="0200C696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2CF1BAA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E654B4A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F060A1B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5BE9ECE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CDEF503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106A6C6E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01E045E9" w14:textId="77777777" w:rsidTr="00EB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15E8BFB" w14:textId="47C8264F" w:rsidR="00342324" w:rsidRDefault="00B377FC" w:rsidP="00B377FC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20:00</w:t>
            </w:r>
          </w:p>
        </w:tc>
        <w:tc>
          <w:tcPr>
            <w:tcW w:w="2037" w:type="dxa"/>
          </w:tcPr>
          <w:p w14:paraId="332D078F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6187B796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E9AF000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8F6092B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61CA6FF1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E3548AB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4D3192F9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209020ED" w14:textId="77777777" w:rsidTr="00EB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3E69AE5" w14:textId="029E065C" w:rsidR="00342324" w:rsidRDefault="00B377FC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2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1:00</w:t>
            </w:r>
          </w:p>
        </w:tc>
        <w:tc>
          <w:tcPr>
            <w:tcW w:w="2037" w:type="dxa"/>
          </w:tcPr>
          <w:p w14:paraId="10D0ECDB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3A1B57BD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601C0C1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C4C96D0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31427637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DBDEEDA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5A80F6FD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55E8BA16" w14:textId="77777777" w:rsidTr="00EB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44BF5D8" w14:textId="09C7C0A5" w:rsidR="00342324" w:rsidRDefault="00B377FC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2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2:00</w:t>
            </w:r>
          </w:p>
        </w:tc>
        <w:tc>
          <w:tcPr>
            <w:tcW w:w="2037" w:type="dxa"/>
          </w:tcPr>
          <w:p w14:paraId="01233FD5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054721F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02AADB65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6FAF5F3F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35E5DE83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E962447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70FA85B7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114E6A1B" w14:textId="77777777" w:rsidTr="00EB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C37BA87" w14:textId="4B33A574" w:rsidR="00342324" w:rsidRDefault="00B377FC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2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3:00</w:t>
            </w:r>
          </w:p>
        </w:tc>
        <w:tc>
          <w:tcPr>
            <w:tcW w:w="2037" w:type="dxa"/>
          </w:tcPr>
          <w:p w14:paraId="60FBB365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331E082D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22C8210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0865FE1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E18F9D4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F35119A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31F14E1D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2FB13B7C" w14:textId="77777777" w:rsidTr="00EB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84950CC" w14:textId="1F327F48" w:rsidR="00342324" w:rsidRDefault="00B377FC" w:rsidP="0047218F">
            <w:pPr>
              <w:jc w:val="center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szCs w:val="21"/>
                <w:u w:color="ED7D31" w:themeColor="accent2"/>
              </w:rPr>
              <w:t>0</w:t>
            </w:r>
            <w:r>
              <w:rPr>
                <w:rFonts w:ascii="游ゴシック" w:eastAsia="游ゴシック" w:hAnsi="游ゴシック"/>
                <w:szCs w:val="21"/>
                <w:u w:color="ED7D31" w:themeColor="accent2"/>
              </w:rPr>
              <w:t>:00</w:t>
            </w:r>
          </w:p>
        </w:tc>
        <w:tc>
          <w:tcPr>
            <w:tcW w:w="2037" w:type="dxa"/>
          </w:tcPr>
          <w:p w14:paraId="7FAD646B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39F2538F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207C6400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F151FAD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486D1B38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CBA1859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2A44E27A" w14:textId="77777777" w:rsidR="00342324" w:rsidRDefault="00342324" w:rsidP="0047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  <w:tr w:rsidR="00EB5EEA" w14:paraId="7CD68936" w14:textId="77777777" w:rsidTr="00EB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03114AB" w14:textId="2409FBC9" w:rsidR="00B377FC" w:rsidRDefault="00B377FC" w:rsidP="00B377FC">
            <w:pPr>
              <w:jc w:val="center"/>
              <w:rPr>
                <w:rFonts w:ascii="游ゴシック" w:eastAsia="游ゴシック" w:hAnsi="游ゴシック"/>
                <w:b w:val="0"/>
                <w:bCs w:val="0"/>
                <w:szCs w:val="21"/>
                <w:u w:color="ED7D31" w:themeColor="accent2"/>
              </w:rPr>
            </w:pPr>
            <w:r>
              <w:rPr>
                <w:rFonts w:ascii="游ゴシック" w:eastAsia="游ゴシック" w:hAnsi="游ゴシック" w:hint="eastAsia"/>
                <w:b w:val="0"/>
                <w:bCs w:val="0"/>
                <w:szCs w:val="21"/>
                <w:u w:color="ED7D31" w:themeColor="accent2"/>
              </w:rPr>
              <w:t>備考</w:t>
            </w:r>
          </w:p>
          <w:p w14:paraId="3D43E3BB" w14:textId="43C8FA24" w:rsidR="00B377FC" w:rsidRDefault="00B377FC" w:rsidP="00B377FC">
            <w:pPr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084550C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FBF9E94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153358ED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6DE748AC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5CDBE0C0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7" w:type="dxa"/>
          </w:tcPr>
          <w:p w14:paraId="7A49FFBC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  <w:tc>
          <w:tcPr>
            <w:tcW w:w="2038" w:type="dxa"/>
          </w:tcPr>
          <w:p w14:paraId="03E4D546" w14:textId="77777777" w:rsidR="00342324" w:rsidRDefault="00342324" w:rsidP="0047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Cs w:val="21"/>
                <w:u w:color="ED7D31" w:themeColor="accent2"/>
              </w:rPr>
            </w:pPr>
          </w:p>
        </w:tc>
      </w:tr>
    </w:tbl>
    <w:p w14:paraId="22CA9DA6" w14:textId="77777777" w:rsidR="001556EB" w:rsidRDefault="001556EB" w:rsidP="0033740A">
      <w:pPr>
        <w:rPr>
          <w:rFonts w:ascii="游ゴシック" w:eastAsia="游ゴシック" w:hAnsi="游ゴシック"/>
          <w:szCs w:val="21"/>
          <w:u w:color="ED7D31" w:themeColor="accent2"/>
        </w:rPr>
        <w:sectPr w:rsidR="001556EB" w:rsidSect="001556EB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94"/>
        </w:sectPr>
      </w:pPr>
    </w:p>
    <w:p w14:paraId="5743B236" w14:textId="1DAB15A5" w:rsidR="006A1940" w:rsidRPr="00B20344" w:rsidRDefault="007853B0" w:rsidP="00B377FC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</w:pP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lastRenderedPageBreak/>
        <w:t>飲んでいる薬</w:t>
      </w:r>
    </w:p>
    <w:p w14:paraId="476A0F9E" w14:textId="3E758E28" w:rsidR="007853B0" w:rsidRPr="00B20344" w:rsidRDefault="007853B0" w:rsidP="008E294C">
      <w:pPr>
        <w:pBdr>
          <w:between w:val="dotted" w:sz="4" w:space="1" w:color="ED7D31" w:themeColor="accent2"/>
        </w:pBdr>
        <w:wordWrap w:val="0"/>
        <w:jc w:val="right"/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記入日　　　　年　　　月　　　日</w:t>
      </w:r>
    </w:p>
    <w:p w14:paraId="3EDB7317" w14:textId="4790F706" w:rsidR="007853B0" w:rsidRPr="00B20344" w:rsidRDefault="007853B0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《いつも飲んでいる薬</w:t>
      </w:r>
      <w:r w:rsidR="00D4233C">
        <w:rPr>
          <w:rFonts w:ascii="游ゴシック" w:eastAsia="游ゴシック" w:hAnsi="游ゴシック" w:hint="eastAsia"/>
          <w:szCs w:val="21"/>
          <w:u w:color="ED7D31" w:themeColor="accent2"/>
        </w:rPr>
        <w:t>(塗り薬)・</w:t>
      </w: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注意すること</w:t>
      </w:r>
      <w:r w:rsidR="00D4233C">
        <w:rPr>
          <w:rFonts w:ascii="游ゴシック" w:eastAsia="游ゴシック" w:hAnsi="游ゴシック" w:hint="eastAsia"/>
          <w:szCs w:val="21"/>
          <w:u w:color="ED7D31" w:themeColor="accent2"/>
        </w:rPr>
        <w:t>》</w:t>
      </w:r>
    </w:p>
    <w:p w14:paraId="74001AFC" w14:textId="25F464DE" w:rsidR="007853B0" w:rsidRPr="00B20344" w:rsidRDefault="00B377F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7853B0" w:rsidRPr="00B20344">
        <w:rPr>
          <w:rFonts w:ascii="游ゴシック" w:eastAsia="游ゴシック" w:hAnsi="游ゴシック" w:hint="eastAsia"/>
          <w:szCs w:val="21"/>
          <w:u w:color="ED7D31" w:themeColor="accent2"/>
        </w:rPr>
        <w:t>朝食前</w:t>
      </w: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 </w:t>
      </w:r>
      <w:r>
        <w:rPr>
          <w:rFonts w:ascii="游ゴシック" w:eastAsia="游ゴシック" w:hAnsi="游ゴシック"/>
          <w:szCs w:val="21"/>
          <w:u w:color="ED7D31" w:themeColor="accent2"/>
        </w:rPr>
        <w:t xml:space="preserve">or </w:t>
      </w:r>
      <w:r>
        <w:rPr>
          <w:rFonts w:ascii="游ゴシック" w:eastAsia="游ゴシック" w:hAnsi="游ゴシック" w:hint="eastAsia"/>
          <w:szCs w:val="21"/>
          <w:u w:color="ED7D31" w:themeColor="accent2"/>
        </w:rPr>
        <w:t>朝食後</w:t>
      </w:r>
    </w:p>
    <w:p w14:paraId="4B2D4672" w14:textId="22F4686B" w:rsidR="007853B0" w:rsidRPr="00B20344" w:rsidRDefault="007853B0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11D67921" w14:textId="22AD34B1" w:rsidR="007853B0" w:rsidRPr="00B20344" w:rsidRDefault="00B377F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7853B0" w:rsidRPr="00B20344">
        <w:rPr>
          <w:rFonts w:ascii="游ゴシック" w:eastAsia="游ゴシック" w:hAnsi="游ゴシック" w:hint="eastAsia"/>
          <w:szCs w:val="21"/>
          <w:u w:color="ED7D31" w:themeColor="accent2"/>
        </w:rPr>
        <w:t>昼食前</w:t>
      </w: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 </w:t>
      </w:r>
      <w:r>
        <w:rPr>
          <w:rFonts w:ascii="游ゴシック" w:eastAsia="游ゴシック" w:hAnsi="游ゴシック"/>
          <w:szCs w:val="21"/>
          <w:u w:color="ED7D31" w:themeColor="accent2"/>
        </w:rPr>
        <w:t>or</w:t>
      </w: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 昼食後</w:t>
      </w:r>
    </w:p>
    <w:p w14:paraId="4F61E348" w14:textId="795913E0" w:rsidR="007853B0" w:rsidRPr="00B20344" w:rsidRDefault="007853B0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695C6698" w14:textId="31DED8FB" w:rsidR="007853B0" w:rsidRPr="00B20344" w:rsidRDefault="00B377F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7853B0" w:rsidRPr="00B20344">
        <w:rPr>
          <w:rFonts w:ascii="游ゴシック" w:eastAsia="游ゴシック" w:hAnsi="游ゴシック" w:hint="eastAsia"/>
          <w:szCs w:val="21"/>
          <w:u w:color="ED7D31" w:themeColor="accent2"/>
        </w:rPr>
        <w:t>夕食前</w:t>
      </w: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 </w:t>
      </w:r>
      <w:r>
        <w:rPr>
          <w:rFonts w:ascii="游ゴシック" w:eastAsia="游ゴシック" w:hAnsi="游ゴシック"/>
          <w:szCs w:val="21"/>
          <w:u w:color="ED7D31" w:themeColor="accent2"/>
        </w:rPr>
        <w:t xml:space="preserve">or </w:t>
      </w:r>
      <w:r>
        <w:rPr>
          <w:rFonts w:ascii="游ゴシック" w:eastAsia="游ゴシック" w:hAnsi="游ゴシック" w:hint="eastAsia"/>
          <w:szCs w:val="21"/>
          <w:u w:color="ED7D31" w:themeColor="accent2"/>
        </w:rPr>
        <w:t>夕食後</w:t>
      </w:r>
    </w:p>
    <w:p w14:paraId="75BE3A19" w14:textId="1DC7C320" w:rsidR="007853B0" w:rsidRPr="00B20344" w:rsidRDefault="007853B0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6F798026" w14:textId="3F9A0021" w:rsidR="007853B0" w:rsidRPr="00B20344" w:rsidRDefault="00B377F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7853B0" w:rsidRPr="00B20344">
        <w:rPr>
          <w:rFonts w:ascii="游ゴシック" w:eastAsia="游ゴシック" w:hAnsi="游ゴシック" w:hint="eastAsia"/>
          <w:szCs w:val="21"/>
          <w:u w:color="ED7D31" w:themeColor="accent2"/>
        </w:rPr>
        <w:t>就寝前</w:t>
      </w:r>
    </w:p>
    <w:p w14:paraId="264E9027" w14:textId="2EFCDF3E" w:rsidR="007853B0" w:rsidRPr="00B20344" w:rsidRDefault="007853B0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360D1468" w14:textId="0D699128" w:rsidR="007853B0" w:rsidRPr="00B20344" w:rsidRDefault="00B377F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>
        <w:rPr>
          <w:rFonts w:ascii="游ゴシック" w:eastAsia="游ゴシック" w:hAnsi="游ゴシック" w:hint="eastAsia"/>
          <w:szCs w:val="21"/>
          <w:u w:color="ED7D31" w:themeColor="accent2"/>
        </w:rPr>
        <w:t xml:space="preserve">◇ </w:t>
      </w:r>
      <w:r w:rsidR="007853B0" w:rsidRPr="00B20344">
        <w:rPr>
          <w:rFonts w:ascii="游ゴシック" w:eastAsia="游ゴシック" w:hAnsi="游ゴシック" w:hint="eastAsia"/>
          <w:szCs w:val="21"/>
          <w:u w:color="ED7D31" w:themeColor="accent2"/>
        </w:rPr>
        <w:t>その他</w:t>
      </w:r>
    </w:p>
    <w:p w14:paraId="0E5FE7BE" w14:textId="104A2CEF" w:rsidR="007853B0" w:rsidRPr="00B20344" w:rsidRDefault="007853B0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08AA7630" w14:textId="0E84CD1B" w:rsidR="007853B0" w:rsidRPr="00B20344" w:rsidRDefault="007853B0" w:rsidP="008E294C">
      <w:pPr>
        <w:pBdr>
          <w:between w:val="single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5A66AA12" w14:textId="77777777" w:rsidR="00D4233C" w:rsidRDefault="007853B0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《とんぷく薬》</w:t>
      </w:r>
      <w:r w:rsidRPr="00B20344">
        <w:rPr>
          <w:rFonts w:ascii="游ゴシック" w:eastAsia="游ゴシック" w:hAnsi="游ゴシック"/>
          <w:szCs w:val="21"/>
          <w:u w:color="ED7D31" w:themeColor="accent2"/>
        </w:rPr>
        <w:tab/>
      </w:r>
      <w:r w:rsidRPr="00B20344">
        <w:rPr>
          <w:rFonts w:ascii="游ゴシック" w:eastAsia="游ゴシック" w:hAnsi="游ゴシック"/>
          <w:szCs w:val="21"/>
          <w:u w:color="ED7D31" w:themeColor="accent2"/>
        </w:rPr>
        <w:tab/>
      </w:r>
      <w:r w:rsidRPr="00B20344">
        <w:rPr>
          <w:rFonts w:ascii="游ゴシック" w:eastAsia="游ゴシック" w:hAnsi="游ゴシック"/>
          <w:szCs w:val="21"/>
          <w:u w:color="ED7D31" w:themeColor="accent2"/>
        </w:rPr>
        <w:tab/>
      </w:r>
      <w:r w:rsidRPr="00B20344">
        <w:rPr>
          <w:rFonts w:ascii="游ゴシック" w:eastAsia="游ゴシック" w:hAnsi="游ゴシック"/>
          <w:szCs w:val="21"/>
          <w:u w:color="ED7D31" w:themeColor="accent2"/>
        </w:rPr>
        <w:tab/>
      </w:r>
      <w:r w:rsidRPr="00B20344">
        <w:rPr>
          <w:rFonts w:ascii="游ゴシック" w:eastAsia="游ゴシック" w:hAnsi="游ゴシック"/>
          <w:szCs w:val="21"/>
          <w:u w:color="ED7D31" w:themeColor="accent2"/>
        </w:rPr>
        <w:tab/>
      </w:r>
      <w:r w:rsidRPr="00B20344">
        <w:rPr>
          <w:rFonts w:ascii="游ゴシック" w:eastAsia="游ゴシック" w:hAnsi="游ゴシック"/>
          <w:szCs w:val="21"/>
          <w:u w:color="ED7D31" w:themeColor="accent2"/>
        </w:rPr>
        <w:tab/>
      </w:r>
    </w:p>
    <w:p w14:paraId="5DA27A6F" w14:textId="2F975473" w:rsidR="007853B0" w:rsidRPr="00B20344" w:rsidRDefault="007853B0" w:rsidP="00D4233C">
      <w:pPr>
        <w:pBdr>
          <w:between w:val="dotted" w:sz="4" w:space="1" w:color="ED7D31" w:themeColor="accent2"/>
        </w:pBdr>
        <w:ind w:firstLineChars="100" w:firstLine="210"/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どういった時に飲むか</w:t>
      </w:r>
    </w:p>
    <w:p w14:paraId="05653E2F" w14:textId="180F5064" w:rsidR="007853B0" w:rsidRPr="00B20344" w:rsidRDefault="007853B0" w:rsidP="008E294C">
      <w:pPr>
        <w:pBdr>
          <w:between w:val="single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1E8BD277" w14:textId="556F5E6A" w:rsidR="007853B0" w:rsidRPr="00B20344" w:rsidRDefault="007853B0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《薬の保管場所》</w:t>
      </w:r>
    </w:p>
    <w:p w14:paraId="2C85DDC7" w14:textId="2699E9E5" w:rsidR="007853B0" w:rsidRPr="00B20344" w:rsidRDefault="007853B0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79AEBE6B" w14:textId="3FCC12F8" w:rsidR="007853B0" w:rsidRPr="00B20344" w:rsidRDefault="007853B0" w:rsidP="008E294C">
      <w:pPr>
        <w:pBdr>
          <w:between w:val="single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130096ED" w14:textId="16B17D52" w:rsidR="007853B0" w:rsidRPr="00B20344" w:rsidRDefault="007853B0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 xml:space="preserve">《その他 </w:t>
      </w:r>
      <w:r w:rsidR="008E294C" w:rsidRPr="00B20344">
        <w:rPr>
          <w:rFonts w:ascii="游ゴシック" w:eastAsia="游ゴシック" w:hAnsi="游ゴシック" w:hint="eastAsia"/>
          <w:szCs w:val="21"/>
          <w:u w:color="ED7D31" w:themeColor="accent2"/>
        </w:rPr>
        <w:t>薬に関する注意点</w:t>
      </w:r>
      <w:r w:rsidRPr="00B20344">
        <w:rPr>
          <w:rFonts w:ascii="游ゴシック" w:eastAsia="游ゴシック" w:hAnsi="游ゴシック" w:hint="eastAsia"/>
          <w:szCs w:val="21"/>
          <w:u w:color="ED7D31" w:themeColor="accent2"/>
        </w:rPr>
        <w:t>》</w:t>
      </w:r>
    </w:p>
    <w:p w14:paraId="32217BC5" w14:textId="49960B42" w:rsidR="008E294C" w:rsidRPr="00B20344" w:rsidRDefault="008E294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1C3AC2E3" w14:textId="15534520" w:rsidR="008E294C" w:rsidRPr="00B20344" w:rsidRDefault="008E294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368F9B1E" w14:textId="3E3E941B" w:rsidR="008E294C" w:rsidRPr="00B20344" w:rsidRDefault="008E294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01C4B138" w14:textId="71CF69E9" w:rsidR="008E294C" w:rsidRPr="00B20344" w:rsidRDefault="008E294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3D1F152B" w14:textId="6C3E0C50" w:rsidR="008E294C" w:rsidRDefault="008E294C" w:rsidP="00E67D33">
      <w:pPr>
        <w:pBdr>
          <w:between w:val="dotted" w:sz="4" w:space="1" w:color="ED7D31" w:themeColor="accent2"/>
        </w:pBdr>
        <w:tabs>
          <w:tab w:val="left" w:pos="984"/>
        </w:tabs>
        <w:rPr>
          <w:rFonts w:ascii="游ゴシック" w:eastAsia="游ゴシック" w:hAnsi="游ゴシック"/>
          <w:szCs w:val="21"/>
          <w:u w:color="ED7D31" w:themeColor="accent2"/>
        </w:rPr>
      </w:pPr>
    </w:p>
    <w:p w14:paraId="7A3A9AAA" w14:textId="354C71E1" w:rsidR="00D4233C" w:rsidRDefault="00D4233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50B9A3F9" w14:textId="7CD45C1F" w:rsidR="00D4233C" w:rsidRDefault="00D4233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79DF1B34" w14:textId="7F238329" w:rsidR="00D4233C" w:rsidRDefault="00D4233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106BC40B" w14:textId="114C8F20" w:rsidR="00D4233C" w:rsidRDefault="00D4233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411B69C9" w14:textId="53B60F79" w:rsidR="00D4233C" w:rsidRDefault="00D4233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0A7C6B6E" w14:textId="6231FF99" w:rsidR="00D4233C" w:rsidRDefault="00D4233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332789F8" w14:textId="77777777" w:rsidR="00D4233C" w:rsidRPr="00B20344" w:rsidRDefault="00D4233C" w:rsidP="008E294C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  <w:u w:color="ED7D31" w:themeColor="accent2"/>
        </w:rPr>
      </w:pPr>
    </w:p>
    <w:p w14:paraId="74A4733A" w14:textId="08E17808" w:rsidR="008E294C" w:rsidRPr="00B20344" w:rsidRDefault="005735E4" w:rsidP="005735E4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</w:pP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lastRenderedPageBreak/>
        <w:t>パニックやてんかんの時の対応 /</w:t>
      </w:r>
      <w:r w:rsidRPr="00B20344">
        <w:rPr>
          <w:rFonts w:ascii="游ゴシック" w:eastAsia="游ゴシック" w:hAnsi="游ゴシック"/>
          <w:sz w:val="32"/>
          <w:szCs w:val="32"/>
          <w:u w:val="wave" w:color="ED7D31" w:themeColor="accent2"/>
        </w:rPr>
        <w:t xml:space="preserve"> </w:t>
      </w: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t>アレルギーの有無</w:t>
      </w:r>
    </w:p>
    <w:p w14:paraId="4CC67936" w14:textId="75CB65DA" w:rsidR="005735E4" w:rsidRPr="00B20344" w:rsidRDefault="005735E4" w:rsidP="00294145">
      <w:pPr>
        <w:pBdr>
          <w:between w:val="dotted" w:sz="4" w:space="1" w:color="ED7D31" w:themeColor="accent2"/>
        </w:pBdr>
        <w:wordWrap w:val="0"/>
        <w:jc w:val="right"/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記入日　　　　年　　　月　　　日</w:t>
      </w:r>
    </w:p>
    <w:p w14:paraId="170F4FD0" w14:textId="08295A4C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《パニックの有無》　　有　　・　　無</w:t>
      </w:r>
    </w:p>
    <w:p w14:paraId="3579C364" w14:textId="2D67D7F7" w:rsidR="005735E4" w:rsidRPr="00B20344" w:rsidRDefault="00B377FC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5735E4" w:rsidRPr="00B20344">
        <w:rPr>
          <w:rFonts w:ascii="游ゴシック" w:eastAsia="游ゴシック" w:hAnsi="游ゴシック" w:hint="eastAsia"/>
          <w:szCs w:val="21"/>
        </w:rPr>
        <w:t>予防方法</w:t>
      </w:r>
    </w:p>
    <w:p w14:paraId="1265D55E" w14:textId="67B72501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813777E" w14:textId="1DDC1EB4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09291AB" w14:textId="31EB2264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49324EE" w14:textId="3CF49101" w:rsidR="005735E4" w:rsidRPr="00B20344" w:rsidRDefault="00B377FC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5735E4" w:rsidRPr="00B20344">
        <w:rPr>
          <w:rFonts w:ascii="游ゴシック" w:eastAsia="游ゴシック" w:hAnsi="游ゴシック" w:hint="eastAsia"/>
          <w:szCs w:val="21"/>
        </w:rPr>
        <w:t>起こしやすいきっかけ</w:t>
      </w:r>
    </w:p>
    <w:p w14:paraId="3AB8F697" w14:textId="64D8CDE7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C6008F5" w14:textId="3B448A60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F7D69F4" w14:textId="195690C2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8FC1129" w14:textId="4CFBCF25" w:rsidR="005735E4" w:rsidRPr="00B20344" w:rsidRDefault="008E2C11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5735E4" w:rsidRPr="00B20344">
        <w:rPr>
          <w:rFonts w:ascii="游ゴシック" w:eastAsia="游ゴシック" w:hAnsi="游ゴシック" w:hint="eastAsia"/>
          <w:szCs w:val="21"/>
        </w:rPr>
        <w:t>起こしやすい時間帯や場所</w:t>
      </w:r>
    </w:p>
    <w:p w14:paraId="6C7D4220" w14:textId="1C5EB0C7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7B07790" w14:textId="47E7D522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3E86314" w14:textId="252DB50F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587BC2A" w14:textId="42585B5C" w:rsidR="005735E4" w:rsidRPr="00B20344" w:rsidRDefault="008E2C11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5735E4" w:rsidRPr="00B20344">
        <w:rPr>
          <w:rFonts w:ascii="游ゴシック" w:eastAsia="游ゴシック" w:hAnsi="游ゴシック" w:hint="eastAsia"/>
          <w:szCs w:val="21"/>
        </w:rPr>
        <w:t>パニック時の状態、どのくらい続くのか</w:t>
      </w:r>
    </w:p>
    <w:p w14:paraId="6EC94E47" w14:textId="3BCCED2F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FB3F36C" w14:textId="758E5DC8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1B0C2E8" w14:textId="253224DC" w:rsidR="005735E4" w:rsidRPr="00B20344" w:rsidRDefault="005735E4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FBCD907" w14:textId="577BE51D" w:rsidR="005735E4" w:rsidRPr="00B20344" w:rsidRDefault="008E2C11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5735E4" w:rsidRPr="00B20344">
        <w:rPr>
          <w:rFonts w:ascii="游ゴシック" w:eastAsia="游ゴシック" w:hAnsi="游ゴシック" w:hint="eastAsia"/>
          <w:szCs w:val="21"/>
        </w:rPr>
        <w:t>落ち着く方法</w:t>
      </w:r>
      <w:r w:rsidR="00294145" w:rsidRPr="00B20344">
        <w:rPr>
          <w:rFonts w:ascii="游ゴシック" w:eastAsia="游ゴシック" w:hAnsi="游ゴシック" w:hint="eastAsia"/>
          <w:szCs w:val="21"/>
        </w:rPr>
        <w:t>(場所・物など)</w:t>
      </w:r>
    </w:p>
    <w:p w14:paraId="749B8288" w14:textId="0CEB8A74" w:rsidR="00294145" w:rsidRPr="00B20344" w:rsidRDefault="00294145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32B3F1C" w14:textId="6D20ED23" w:rsidR="00294145" w:rsidRPr="00B20344" w:rsidRDefault="00294145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3363AFF" w14:textId="72821609" w:rsidR="00294145" w:rsidRPr="00B20344" w:rsidRDefault="00294145" w:rsidP="00294145">
      <w:pPr>
        <w:pBdr>
          <w:between w:val="single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3944977" w14:textId="35F59BED" w:rsidR="00294145" w:rsidRPr="00B20344" w:rsidRDefault="00294145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《てんかんの有無》　　有　　・　　無</w:t>
      </w:r>
    </w:p>
    <w:p w14:paraId="2A6B914A" w14:textId="5FDA2BB3" w:rsidR="00294145" w:rsidRPr="00B20344" w:rsidRDefault="008E2C11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294145" w:rsidRPr="00B20344">
        <w:rPr>
          <w:rFonts w:ascii="游ゴシック" w:eastAsia="游ゴシック" w:hAnsi="游ゴシック" w:hint="eastAsia"/>
          <w:szCs w:val="21"/>
        </w:rPr>
        <w:t>前兆</w:t>
      </w:r>
    </w:p>
    <w:p w14:paraId="34FC3887" w14:textId="54B19CF6" w:rsidR="00294145" w:rsidRPr="00B20344" w:rsidRDefault="00D4233C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 対処法</w:t>
      </w:r>
    </w:p>
    <w:p w14:paraId="724C5CA8" w14:textId="768B89A5" w:rsidR="00294145" w:rsidRPr="00B20344" w:rsidRDefault="00294145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22C7F71" w14:textId="6021FFAB" w:rsidR="00294145" w:rsidRPr="00B20344" w:rsidRDefault="00294145" w:rsidP="00294145">
      <w:pPr>
        <w:pBdr>
          <w:between w:val="single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35A395C" w14:textId="5482A05D" w:rsidR="00294145" w:rsidRPr="00B20344" w:rsidRDefault="00294145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《アレルギーの有無》　　有　　・　　無</w:t>
      </w:r>
    </w:p>
    <w:p w14:paraId="324EEA86" w14:textId="54EF8635" w:rsidR="00294145" w:rsidRPr="00B20344" w:rsidRDefault="008E2C11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 どのようなアレルギーか</w:t>
      </w:r>
    </w:p>
    <w:p w14:paraId="63067F37" w14:textId="6DFB4522" w:rsidR="00294145" w:rsidRPr="00B20344" w:rsidRDefault="00D4233C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注意すること(食べてはいけないもの・触れてはいけないもの等)</w:t>
      </w:r>
    </w:p>
    <w:p w14:paraId="650A432F" w14:textId="2917E1D1" w:rsidR="00294145" w:rsidRDefault="00294145" w:rsidP="00294145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F8CFAB7" w14:textId="6E7B2521" w:rsidR="00294145" w:rsidRPr="00B20344" w:rsidRDefault="00294145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EF90920" w14:textId="5D533DD1" w:rsidR="00294145" w:rsidRDefault="00E67D33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>《自傷・他害の有無》　　　有　　・　　無</w:t>
      </w:r>
    </w:p>
    <w:p w14:paraId="5D775E0E" w14:textId="5E40FF70" w:rsidR="00E67D33" w:rsidRDefault="00E67D33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対応の仕方</w:t>
      </w:r>
    </w:p>
    <w:p w14:paraId="7E944D3E" w14:textId="1A643066" w:rsidR="00E67D33" w:rsidRDefault="00E67D33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0A169B0" w14:textId="1B6033FF" w:rsidR="00E67D33" w:rsidRDefault="00E67D33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4B773CF" w14:textId="77777777" w:rsidR="00E67D33" w:rsidRDefault="00E67D33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777A105" w14:textId="66402768" w:rsidR="00E67D33" w:rsidRDefault="00E67D33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634BC90" w14:textId="1C6F02DB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《その他注意してほしいこと》</w:t>
      </w:r>
    </w:p>
    <w:p w14:paraId="6583B72F" w14:textId="091764B6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17F5D67" w14:textId="6E2F169A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F82F826" w14:textId="7E769A59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70C52A7" w14:textId="1ECB9022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2653C6D" w14:textId="00CBCD6F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594D8C5" w14:textId="5A4CC5F1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E528714" w14:textId="4F14E83A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01DCA5D" w14:textId="41E9550F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F710348" w14:textId="1D97AB0A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E8955DA" w14:textId="55AF8760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9E95F64" w14:textId="18FD604A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B63AC02" w14:textId="49CA9A40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C8C54B3" w14:textId="2E9A53DC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18FEA12" w14:textId="3913BBDC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51AC28F" w14:textId="2EA6C769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F3CCA5B" w14:textId="6A2BDC46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FAE53C1" w14:textId="4DCFE349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B4F4EFF" w14:textId="6C96608E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0031235" w14:textId="70DE675F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F30ABD6" w14:textId="293D0231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489D64A" w14:textId="56EE891B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80EC1CE" w14:textId="092DAC05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82CE76D" w14:textId="2DB70F80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2DA5F3D" w14:textId="6E849AC6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032822E" w14:textId="5CB92069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51D462B" w14:textId="77777777" w:rsidR="00E641FE" w:rsidRDefault="00E641FE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24654D1" w14:textId="77777777" w:rsidR="00E67D33" w:rsidRPr="00B20344" w:rsidRDefault="00E67D33" w:rsidP="007A6F20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40EB7E6" w14:textId="6C66ECC3" w:rsidR="00294145" w:rsidRPr="00B20344" w:rsidRDefault="007A6F20" w:rsidP="007A6F20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</w:pP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lastRenderedPageBreak/>
        <w:t>日常生活のようす</w:t>
      </w:r>
    </w:p>
    <w:p w14:paraId="4395DD5D" w14:textId="4E07F209" w:rsidR="007A6F20" w:rsidRPr="00B20344" w:rsidRDefault="007A6F20" w:rsidP="007D3C3D">
      <w:pPr>
        <w:pBdr>
          <w:between w:val="dotted" w:sz="4" w:space="1" w:color="ED7D31" w:themeColor="accent2"/>
        </w:pBdr>
        <w:wordWrap w:val="0"/>
        <w:jc w:val="right"/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記入日　　　　年　　　月　　　日</w:t>
      </w:r>
    </w:p>
    <w:p w14:paraId="21DD220E" w14:textId="274693B4" w:rsidR="007A6F20" w:rsidRPr="00B20344" w:rsidRDefault="007A6F20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《出来ること・苦手なこと・配慮が必要なこと》</w:t>
      </w:r>
    </w:p>
    <w:p w14:paraId="599D33C9" w14:textId="40B56B3D" w:rsidR="007A6F20" w:rsidRPr="00B20344" w:rsidRDefault="008E2C11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7D3C3D" w:rsidRPr="00B20344">
        <w:rPr>
          <w:rFonts w:ascii="游ゴシック" w:eastAsia="游ゴシック" w:hAnsi="游ゴシック" w:hint="eastAsia"/>
          <w:szCs w:val="21"/>
        </w:rPr>
        <w:t>食事</w:t>
      </w:r>
    </w:p>
    <w:p w14:paraId="0A8E0324" w14:textId="051B303B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494EB5A" w14:textId="001595B2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71C7167" w14:textId="3FCFBAE7" w:rsidR="007D3C3D" w:rsidRPr="00B20344" w:rsidRDefault="008E2C11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7D3C3D" w:rsidRPr="00B20344">
        <w:rPr>
          <w:rFonts w:ascii="游ゴシック" w:eastAsia="游ゴシック" w:hAnsi="游ゴシック" w:hint="eastAsia"/>
          <w:szCs w:val="21"/>
        </w:rPr>
        <w:t>入浴</w:t>
      </w:r>
    </w:p>
    <w:p w14:paraId="480262C1" w14:textId="1E936EDE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910F9F7" w14:textId="3B523EDD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D427EB9" w14:textId="230C4758" w:rsidR="007D3C3D" w:rsidRPr="00B20344" w:rsidRDefault="008E2C11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7D3C3D" w:rsidRPr="00B20344">
        <w:rPr>
          <w:rFonts w:ascii="游ゴシック" w:eastAsia="游ゴシック" w:hAnsi="游ゴシック" w:hint="eastAsia"/>
          <w:szCs w:val="21"/>
        </w:rPr>
        <w:t>トイレ</w:t>
      </w:r>
    </w:p>
    <w:p w14:paraId="6C3493B1" w14:textId="3812D813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5F83023" w14:textId="5D5B8362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ACC2A2F" w14:textId="79A8F6CE" w:rsidR="007D3C3D" w:rsidRPr="00B20344" w:rsidRDefault="008E2C11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7D3C3D" w:rsidRPr="00B20344">
        <w:rPr>
          <w:rFonts w:ascii="游ゴシック" w:eastAsia="游ゴシック" w:hAnsi="游ゴシック" w:hint="eastAsia"/>
          <w:szCs w:val="21"/>
        </w:rPr>
        <w:t>着替え</w:t>
      </w:r>
    </w:p>
    <w:p w14:paraId="4031119B" w14:textId="357D50A9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38C25B5" w14:textId="528F6114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18C0B50" w14:textId="33D5BD2C" w:rsidR="007D3C3D" w:rsidRPr="00B20344" w:rsidRDefault="008E2C11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 w:rsidR="007D3C3D" w:rsidRPr="00B20344">
        <w:rPr>
          <w:rFonts w:ascii="游ゴシック" w:eastAsia="游ゴシック" w:hAnsi="游ゴシック" w:hint="eastAsia"/>
          <w:szCs w:val="21"/>
        </w:rPr>
        <w:t>起床・就寝</w:t>
      </w:r>
    </w:p>
    <w:p w14:paraId="7E93C527" w14:textId="05FF6E78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33DAA77" w14:textId="5FC16BE6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A553A23" w14:textId="7B4F77A6" w:rsidR="007D3C3D" w:rsidRPr="00B20344" w:rsidRDefault="008E2C11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7D3C3D" w:rsidRPr="00B20344">
        <w:rPr>
          <w:rFonts w:ascii="游ゴシック" w:eastAsia="游ゴシック" w:hAnsi="游ゴシック" w:hint="eastAsia"/>
          <w:szCs w:val="21"/>
        </w:rPr>
        <w:t>身だしなみ</w:t>
      </w:r>
    </w:p>
    <w:p w14:paraId="3BCDD43D" w14:textId="6253EC0B" w:rsidR="007D3C3D" w:rsidRPr="008E2C11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8935190" w14:textId="56ACECE9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3097A31" w14:textId="60E50615" w:rsidR="007D3C3D" w:rsidRPr="00B20344" w:rsidRDefault="008E2C11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7D3C3D" w:rsidRPr="00B20344">
        <w:rPr>
          <w:rFonts w:ascii="游ゴシック" w:eastAsia="游ゴシック" w:hAnsi="游ゴシック" w:hint="eastAsia"/>
          <w:szCs w:val="21"/>
        </w:rPr>
        <w:t>その他ケアしてほしいこと</w:t>
      </w:r>
      <w:r w:rsidR="00E67D33">
        <w:rPr>
          <w:rFonts w:ascii="游ゴシック" w:eastAsia="游ゴシック" w:hAnsi="游ゴシック" w:hint="eastAsia"/>
          <w:szCs w:val="21"/>
        </w:rPr>
        <w:t>(</w:t>
      </w:r>
      <w:r w:rsidR="00E67D33">
        <w:rPr>
          <w:rFonts w:ascii="游ゴシック" w:eastAsia="游ゴシック" w:hAnsi="游ゴシック"/>
          <w:szCs w:val="21"/>
        </w:rPr>
        <w:t>ex.</w:t>
      </w:r>
      <w:r w:rsidR="00E67D33">
        <w:rPr>
          <w:rFonts w:ascii="游ゴシック" w:eastAsia="游ゴシック" w:hAnsi="游ゴシック" w:hint="eastAsia"/>
          <w:szCs w:val="21"/>
        </w:rPr>
        <w:t>時間(時計など)について)</w:t>
      </w:r>
    </w:p>
    <w:p w14:paraId="680A3D83" w14:textId="6BE6C625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F4C6770" w14:textId="0129000B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CF35CFF" w14:textId="3F43628D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7289E3E" w14:textId="0C4B789C" w:rsidR="007D3C3D" w:rsidRPr="00B20344" w:rsidRDefault="007D3C3D" w:rsidP="007D3C3D">
      <w:pPr>
        <w:pBdr>
          <w:between w:val="single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65EA21B" w14:textId="648A087C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《視覚・聴覚・触覚など感覚に関すること》</w:t>
      </w:r>
    </w:p>
    <w:p w14:paraId="1E746400" w14:textId="722D1D80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7D1BEF8" w14:textId="54981984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A17CC98" w14:textId="2E10D5C9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6E64F71" w14:textId="5C829092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7F107CF" w14:textId="670E8B4B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402B914" w14:textId="6782FF44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787CD17" w14:textId="1FD3A8B9" w:rsidR="007D3C3D" w:rsidRPr="00B20344" w:rsidRDefault="007D3C3D" w:rsidP="007D3C3D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5FC91FC" w14:textId="7C327ED0" w:rsidR="007D3C3D" w:rsidRPr="00B20344" w:rsidRDefault="00DD4D43" w:rsidP="00DD4D43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</w:pP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lastRenderedPageBreak/>
        <w:t>コミュニケーションや社会性</w:t>
      </w:r>
    </w:p>
    <w:p w14:paraId="3837FA88" w14:textId="2A51E6F6" w:rsidR="00DD4D43" w:rsidRPr="00B20344" w:rsidRDefault="00DD4D43" w:rsidP="001955A1">
      <w:pPr>
        <w:pBdr>
          <w:between w:val="dotted" w:sz="4" w:space="1" w:color="ED7D31" w:themeColor="accent2"/>
        </w:pBdr>
        <w:wordWrap w:val="0"/>
        <w:jc w:val="right"/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記入日　　　　年　　　月　　　日</w:t>
      </w:r>
    </w:p>
    <w:p w14:paraId="23162716" w14:textId="6D4A5E9A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《本人から伝えるとき》</w:t>
      </w:r>
    </w:p>
    <w:p w14:paraId="591C2F0F" w14:textId="411FBD6E" w:rsidR="00DD4D43" w:rsidRPr="00B20344" w:rsidRDefault="008E2C11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DD4D43" w:rsidRPr="00B20344">
        <w:rPr>
          <w:rFonts w:ascii="游ゴシック" w:eastAsia="游ゴシック" w:hAnsi="游ゴシック" w:hint="eastAsia"/>
          <w:szCs w:val="21"/>
        </w:rPr>
        <w:t>伝える方法</w:t>
      </w:r>
    </w:p>
    <w:p w14:paraId="04AAA733" w14:textId="21DD0C72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8333EBE" w14:textId="20FAC3E2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32F6724" w14:textId="76768C11" w:rsidR="00DD4D43" w:rsidRPr="00B20344" w:rsidRDefault="008E2C11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DD4D43" w:rsidRPr="00B20344">
        <w:rPr>
          <w:rFonts w:ascii="游ゴシック" w:eastAsia="游ゴシック" w:hAnsi="游ゴシック" w:hint="eastAsia"/>
          <w:szCs w:val="21"/>
        </w:rPr>
        <w:t>何かをして欲しいとき</w:t>
      </w:r>
    </w:p>
    <w:p w14:paraId="0160F189" w14:textId="7F1EB3DC" w:rsidR="00DD4D43" w:rsidRPr="008E2C11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7E70DBC" w14:textId="5606D29E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ECAD1C3" w14:textId="49D2B56D" w:rsidR="00DD4D43" w:rsidRPr="00B20344" w:rsidRDefault="008E2C11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DD4D43" w:rsidRPr="00B20344">
        <w:rPr>
          <w:rFonts w:ascii="游ゴシック" w:eastAsia="游ゴシック" w:hAnsi="游ゴシック" w:hint="eastAsia"/>
          <w:szCs w:val="21"/>
        </w:rPr>
        <w:t>して欲しくないとき</w:t>
      </w:r>
    </w:p>
    <w:p w14:paraId="1A72A6C6" w14:textId="3B74BD97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89A2486" w14:textId="1C77D3EA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C098A6E" w14:textId="516E2CE3" w:rsidR="00DD4D43" w:rsidRPr="00B20344" w:rsidRDefault="008E2C11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DD4D43" w:rsidRPr="00B20344">
        <w:rPr>
          <w:rFonts w:ascii="游ゴシック" w:eastAsia="游ゴシック" w:hAnsi="游ゴシック" w:hint="eastAsia"/>
          <w:szCs w:val="21"/>
        </w:rPr>
        <w:t>その他の様子</w:t>
      </w:r>
    </w:p>
    <w:p w14:paraId="3825DC86" w14:textId="1F89E576" w:rsidR="00DD4D43" w:rsidRPr="008E2C11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8349F1C" w14:textId="65C8B456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FBB25CD" w14:textId="29A60C28" w:rsidR="00DD4D43" w:rsidRPr="00B20344" w:rsidRDefault="00DD4D43" w:rsidP="001955A1">
      <w:pPr>
        <w:pBdr>
          <w:between w:val="single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22D1679" w14:textId="7AFF204A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《本人に伝えるとき》</w:t>
      </w:r>
    </w:p>
    <w:p w14:paraId="2886A242" w14:textId="5E7CF4C4" w:rsidR="00DD4D43" w:rsidRPr="00B20344" w:rsidRDefault="008E2C11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DD4D43" w:rsidRPr="00B20344">
        <w:rPr>
          <w:rFonts w:ascii="游ゴシック" w:eastAsia="游ゴシック" w:hAnsi="游ゴシック" w:hint="eastAsia"/>
          <w:szCs w:val="21"/>
        </w:rPr>
        <w:t>伝わりやすい方法</w:t>
      </w:r>
    </w:p>
    <w:p w14:paraId="37D1F688" w14:textId="0CEB920E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44EE3F9" w14:textId="218CACD6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CCF5E5E" w14:textId="51233DAD" w:rsidR="00DD4D43" w:rsidRPr="00B20344" w:rsidRDefault="008E2C11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DD4D43" w:rsidRPr="00B20344">
        <w:rPr>
          <w:rFonts w:ascii="游ゴシック" w:eastAsia="游ゴシック" w:hAnsi="游ゴシック" w:hint="eastAsia"/>
          <w:szCs w:val="21"/>
        </w:rPr>
        <w:t>配慮して欲しいこと・その他注意点</w:t>
      </w:r>
    </w:p>
    <w:p w14:paraId="787B91DB" w14:textId="379786B4" w:rsidR="00DD4D43" w:rsidRPr="008E2C11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B1782E1" w14:textId="6004C342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1C3ACCB" w14:textId="3AC8BE37" w:rsidR="00DD4D43" w:rsidRPr="00B20344" w:rsidRDefault="00DD4D43" w:rsidP="001955A1">
      <w:pPr>
        <w:pBdr>
          <w:between w:val="single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2360EFC" w14:textId="60389D39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《社会性について》</w:t>
      </w:r>
    </w:p>
    <w:p w14:paraId="76F48957" w14:textId="502BAC92" w:rsidR="00DD4D43" w:rsidRPr="00B20344" w:rsidRDefault="008E2C11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DD4D43" w:rsidRPr="00B20344">
        <w:rPr>
          <w:rFonts w:ascii="游ゴシック" w:eastAsia="游ゴシック" w:hAnsi="游ゴシック" w:hint="eastAsia"/>
          <w:szCs w:val="21"/>
        </w:rPr>
        <w:t>他の人との関わり方</w:t>
      </w:r>
    </w:p>
    <w:p w14:paraId="03EDD6E0" w14:textId="565908C5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0B24CA7" w14:textId="2C8D4EC9" w:rsidR="00DD4D43" w:rsidRPr="00B20344" w:rsidRDefault="008E2C11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DD4D43" w:rsidRPr="00B20344">
        <w:rPr>
          <w:rFonts w:ascii="游ゴシック" w:eastAsia="游ゴシック" w:hAnsi="游ゴシック" w:hint="eastAsia"/>
          <w:szCs w:val="21"/>
        </w:rPr>
        <w:t>社会的ルールの理解</w:t>
      </w:r>
    </w:p>
    <w:p w14:paraId="15DBB54B" w14:textId="28C6CE7F" w:rsidR="00DD4D43" w:rsidRPr="008E2C11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DECA637" w14:textId="68C5F53E" w:rsidR="00DD4D43" w:rsidRPr="00B20344" w:rsidRDefault="008E2C11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DD4D43" w:rsidRPr="00B20344">
        <w:rPr>
          <w:rFonts w:ascii="游ゴシック" w:eastAsia="游ゴシック" w:hAnsi="游ゴシック" w:hint="eastAsia"/>
          <w:szCs w:val="21"/>
        </w:rPr>
        <w:t>配慮して欲しいこと・その他注意点</w:t>
      </w:r>
    </w:p>
    <w:p w14:paraId="410C56F3" w14:textId="117090BB" w:rsidR="00DD4D43" w:rsidRPr="008E2C11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66D115B" w14:textId="413F851C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CE24DBA" w14:textId="41F67E4F" w:rsidR="00DD4D43" w:rsidRPr="00B20344" w:rsidRDefault="00DD4D43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8586FF2" w14:textId="63CB692F" w:rsidR="001955A1" w:rsidRPr="00B20344" w:rsidRDefault="001955A1" w:rsidP="001955A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D8F1ADA" w14:textId="5B4F335A" w:rsidR="001955A1" w:rsidRPr="00B20344" w:rsidRDefault="00CE709A" w:rsidP="00CE709A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</w:pP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lastRenderedPageBreak/>
        <w:t>移動や外出時に配慮して欲しいこと</w:t>
      </w:r>
    </w:p>
    <w:p w14:paraId="112AFC3D" w14:textId="334E406F" w:rsidR="00CE709A" w:rsidRPr="00B20344" w:rsidRDefault="00CE709A" w:rsidP="00D46A13">
      <w:pPr>
        <w:pBdr>
          <w:between w:val="dotted" w:sz="4" w:space="1" w:color="ED7D31" w:themeColor="accent2"/>
        </w:pBdr>
        <w:wordWrap w:val="0"/>
        <w:jc w:val="right"/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記入日　　　　年　　　月　　　日</w:t>
      </w:r>
    </w:p>
    <w:p w14:paraId="2F7B8D9F" w14:textId="376431F6" w:rsidR="00510AE9" w:rsidRDefault="00510AE9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 公共交通機関</w:t>
      </w:r>
    </w:p>
    <w:p w14:paraId="5C0AAE26" w14:textId="35F3C910" w:rsidR="00CE709A" w:rsidRPr="00B20344" w:rsidRDefault="00510AE9" w:rsidP="00510AE9">
      <w:pPr>
        <w:pBdr>
          <w:between w:val="dotted" w:sz="4" w:space="1" w:color="ED7D31" w:themeColor="accent2"/>
        </w:pBdr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・鉄道</w:t>
      </w:r>
    </w:p>
    <w:p w14:paraId="38916CAA" w14:textId="1A0A5E1B" w:rsidR="00D46A13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AC8E297" w14:textId="77777777" w:rsidR="007C62A5" w:rsidRPr="00B20344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9403E11" w14:textId="4099F3BC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D2839CD" w14:textId="25A77E7F" w:rsidR="00D46A13" w:rsidRPr="00B20344" w:rsidRDefault="00510AE9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・バス</w:t>
      </w:r>
    </w:p>
    <w:p w14:paraId="12089F1B" w14:textId="27A977D9" w:rsidR="00D46A13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B679421" w14:textId="77777777" w:rsidR="007C62A5" w:rsidRPr="00B20344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5192BE6" w14:textId="01B5DB6B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65133CD" w14:textId="4B57286B" w:rsidR="00D46A13" w:rsidRPr="00B20344" w:rsidRDefault="00510AE9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・タクシー</w:t>
      </w:r>
    </w:p>
    <w:p w14:paraId="6265A7EF" w14:textId="3FAA76BA" w:rsidR="00D46A13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9999504" w14:textId="77777777" w:rsidR="007C62A5" w:rsidRPr="00B20344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FCDEE8F" w14:textId="3A45AA28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D9DA1F1" w14:textId="63C590F3" w:rsidR="00D46A13" w:rsidRPr="00B20344" w:rsidRDefault="00510AE9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・飛行機</w:t>
      </w:r>
    </w:p>
    <w:p w14:paraId="7F346EF7" w14:textId="63F66CF4" w:rsidR="00D46A13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FBEB6CF" w14:textId="77777777" w:rsidR="007C62A5" w:rsidRPr="008E2C11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7572061" w14:textId="0481E03D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5844414" w14:textId="1EDAC034" w:rsidR="00D46A13" w:rsidRDefault="008E2C11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510AE9">
        <w:rPr>
          <w:rFonts w:ascii="游ゴシック" w:eastAsia="游ゴシック" w:hAnsi="游ゴシック" w:hint="eastAsia"/>
          <w:szCs w:val="21"/>
        </w:rPr>
        <w:t>徒歩</w:t>
      </w:r>
    </w:p>
    <w:p w14:paraId="490C4662" w14:textId="76F4FFFB" w:rsidR="00510AE9" w:rsidRDefault="00510AE9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00D2CFB" w14:textId="52783229" w:rsidR="00510AE9" w:rsidRDefault="00510AE9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8293E9C" w14:textId="77777777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0650FEC" w14:textId="489BE3B1" w:rsidR="00510AE9" w:rsidRDefault="00510AE9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自転車</w:t>
      </w:r>
    </w:p>
    <w:p w14:paraId="1F7ACFE0" w14:textId="1153E035" w:rsidR="00510AE9" w:rsidRDefault="00510AE9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9CD1C8E" w14:textId="77777777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D4AECBF" w14:textId="2E692BA3" w:rsidR="00510AE9" w:rsidRDefault="00510AE9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3BBD44D" w14:textId="0BE635AD" w:rsidR="00510AE9" w:rsidRPr="00B20344" w:rsidRDefault="00F71DD7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自動車</w:t>
      </w:r>
    </w:p>
    <w:p w14:paraId="6F3A472C" w14:textId="2CCD627B" w:rsidR="00D46A13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E47DBED" w14:textId="77777777" w:rsidR="007C62A5" w:rsidRPr="00B20344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EC0D0AC" w14:textId="36120F95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DEC8A56" w14:textId="05CD0BBC" w:rsidR="00D46A13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647EFB5" w14:textId="77777777" w:rsidR="007C62A5" w:rsidRPr="00B20344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16D1C9D" w14:textId="64BA8209" w:rsidR="00D46A13" w:rsidRPr="00B20344" w:rsidRDefault="008E2C11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 xml:space="preserve">◇ </w:t>
      </w:r>
      <w:r w:rsidR="00D46A13" w:rsidRPr="00B20344">
        <w:rPr>
          <w:rFonts w:ascii="游ゴシック" w:eastAsia="游ゴシック" w:hAnsi="游ゴシック" w:hint="eastAsia"/>
          <w:szCs w:val="21"/>
        </w:rPr>
        <w:t>その他 移動に関しての注意点</w:t>
      </w:r>
    </w:p>
    <w:p w14:paraId="047C2BB9" w14:textId="2AA618A6" w:rsidR="00D46A13" w:rsidRPr="008E2C11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10C53DF" w14:textId="10FA7B5D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45B6118" w14:textId="70A8CC67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6B680D5" w14:textId="72793721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F44DF55" w14:textId="00387A8D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1C22F51" w14:textId="4F9C26BB" w:rsidR="00D46A13" w:rsidRPr="00B20344" w:rsidRDefault="00E67D3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◇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お金の使い方について</w:t>
      </w:r>
    </w:p>
    <w:p w14:paraId="0605B637" w14:textId="242C0BA3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8C733C5" w14:textId="5A73562C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5BDB9DE" w14:textId="2A9031FF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8DACDE3" w14:textId="7D197DE3" w:rsidR="00D46A13" w:rsidRPr="00B20344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5FF7A8E" w14:textId="30C3C660" w:rsidR="00D46A13" w:rsidRDefault="00D46A13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19E1F9F" w14:textId="0A30134C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160F9BD" w14:textId="3059AB2B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B084C7C" w14:textId="086B3646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40DCD69" w14:textId="708DEE89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0050338" w14:textId="2B594227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A4B9E99" w14:textId="6210118C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D7E0A05" w14:textId="07531359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919F348" w14:textId="1396E29B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1E8018CC" w14:textId="3343FE56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280F3DF" w14:textId="3818888E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03B818F" w14:textId="25E619DA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77A7DF1" w14:textId="013E2D71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96205F1" w14:textId="508AC9BD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76A3F22" w14:textId="4204F5A2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3503279" w14:textId="46AD3801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E4A555A" w14:textId="04B9597B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5AA79DB" w14:textId="0811ACEA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9234521" w14:textId="491FDEB3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6AF5F74" w14:textId="70EDCA97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D8200CF" w14:textId="2F65EC14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41E7DE0" w14:textId="50CFE692" w:rsidR="007C62A5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DFA0D14" w14:textId="77777777" w:rsidR="007C62A5" w:rsidRPr="00B20344" w:rsidRDefault="007C62A5" w:rsidP="00D46A13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857F68C" w14:textId="408B9896" w:rsidR="00D46A13" w:rsidRPr="00B20344" w:rsidRDefault="00976C63" w:rsidP="00976C63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</w:pP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lastRenderedPageBreak/>
        <w:t>成育歴</w:t>
      </w:r>
    </w:p>
    <w:p w14:paraId="46699A7E" w14:textId="045098EB" w:rsidR="00976C63" w:rsidRPr="00B20344" w:rsidRDefault="00976C63" w:rsidP="008A2091">
      <w:pPr>
        <w:pBdr>
          <w:between w:val="dotted" w:sz="4" w:space="1" w:color="ED7D31" w:themeColor="accent2"/>
        </w:pBdr>
        <w:wordWrap w:val="0"/>
        <w:jc w:val="right"/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記入日　　　　年　　　月　　　日</w:t>
      </w:r>
    </w:p>
    <w:p w14:paraId="230711C4" w14:textId="3F4AF490" w:rsidR="00976C63" w:rsidRPr="00B20344" w:rsidRDefault="00D4233C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976C63" w:rsidRPr="00B20344">
        <w:rPr>
          <w:rFonts w:ascii="游ゴシック" w:eastAsia="游ゴシック" w:hAnsi="游ゴシック" w:hint="eastAsia"/>
          <w:szCs w:val="21"/>
        </w:rPr>
        <w:t>生まれた時</w:t>
      </w:r>
    </w:p>
    <w:p w14:paraId="66DEB180" w14:textId="5CD48F7B" w:rsidR="00976C63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1914C01" w14:textId="77777777" w:rsidR="007C62A5" w:rsidRPr="00B20344" w:rsidRDefault="007C62A5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70D72C3" w14:textId="59F89016" w:rsidR="00976C63" w:rsidRPr="00B20344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FBC6F8A" w14:textId="6B0FC8E9" w:rsidR="00976C63" w:rsidRPr="00B20344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79B934C" w14:textId="535E2EC3" w:rsidR="00976C63" w:rsidRPr="00B20344" w:rsidRDefault="00D4233C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976C63" w:rsidRPr="00B20344">
        <w:rPr>
          <w:rFonts w:ascii="游ゴシック" w:eastAsia="游ゴシック" w:hAnsi="游ゴシック" w:hint="eastAsia"/>
          <w:szCs w:val="21"/>
        </w:rPr>
        <w:t>3歳頃までの状況</w:t>
      </w:r>
    </w:p>
    <w:p w14:paraId="713C0B5F" w14:textId="1E1DB8E7" w:rsidR="00976C63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54B3707" w14:textId="77777777" w:rsidR="007C62A5" w:rsidRPr="00B20344" w:rsidRDefault="007C62A5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BC9403C" w14:textId="22B227BF" w:rsidR="00976C63" w:rsidRPr="00D4233C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7AB9E3C" w14:textId="7DE22116" w:rsidR="00976C63" w:rsidRPr="00B20344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71C3928" w14:textId="4FEC78E5" w:rsidR="00976C63" w:rsidRPr="00B20344" w:rsidRDefault="00D4233C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976C63" w:rsidRPr="00B20344">
        <w:rPr>
          <w:rFonts w:ascii="游ゴシック" w:eastAsia="游ゴシック" w:hAnsi="游ゴシック" w:hint="eastAsia"/>
          <w:szCs w:val="21"/>
        </w:rPr>
        <w:t>小学校入学前までの状況</w:t>
      </w:r>
    </w:p>
    <w:p w14:paraId="5EB44B83" w14:textId="618B01D3" w:rsidR="00976C63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CD1E647" w14:textId="77777777" w:rsidR="007C62A5" w:rsidRPr="00D4233C" w:rsidRDefault="007C62A5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6F9BE87" w14:textId="260F0741" w:rsidR="00976C63" w:rsidRPr="00B20344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99603A9" w14:textId="7B1722F6" w:rsidR="00976C63" w:rsidRPr="00B20344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1A53CE4" w14:textId="37E59997" w:rsidR="00976C63" w:rsidRPr="00B20344" w:rsidRDefault="00D4233C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976C63" w:rsidRPr="00B20344">
        <w:rPr>
          <w:rFonts w:ascii="游ゴシック" w:eastAsia="游ゴシック" w:hAnsi="游ゴシック" w:hint="eastAsia"/>
          <w:szCs w:val="21"/>
        </w:rPr>
        <w:t>小学生の時</w:t>
      </w:r>
    </w:p>
    <w:p w14:paraId="7051C6A0" w14:textId="0C3DDA65" w:rsidR="00976C63" w:rsidRPr="00B20344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BF00851" w14:textId="0B7BF77B" w:rsidR="00976C63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2DD1DA50" w14:textId="77777777" w:rsidR="007C62A5" w:rsidRPr="00B20344" w:rsidRDefault="007C62A5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6F4896A" w14:textId="4E489CD9" w:rsidR="00976C63" w:rsidRPr="00B20344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52B60C8B" w14:textId="19AFB990" w:rsidR="00976C63" w:rsidRPr="00B20344" w:rsidRDefault="00D4233C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976C63" w:rsidRPr="00B20344">
        <w:rPr>
          <w:rFonts w:ascii="游ゴシック" w:eastAsia="游ゴシック" w:hAnsi="游ゴシック" w:hint="eastAsia"/>
          <w:szCs w:val="21"/>
        </w:rPr>
        <w:t>中学生・高校生の時</w:t>
      </w:r>
    </w:p>
    <w:p w14:paraId="2E65E85F" w14:textId="66B1047B" w:rsidR="00976C63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005BF39" w14:textId="77777777" w:rsidR="007C62A5" w:rsidRPr="00B20344" w:rsidRDefault="007C62A5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7C05F90" w14:textId="6A1EEC0E" w:rsidR="00976C63" w:rsidRPr="00B20344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3F52BFA2" w14:textId="648E8EEE" w:rsidR="00976C63" w:rsidRPr="00D4233C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C0E1B93" w14:textId="5DC8C7AF" w:rsidR="00976C63" w:rsidRPr="00B20344" w:rsidRDefault="00D4233C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◇ </w:t>
      </w:r>
      <w:r w:rsidR="00976C63" w:rsidRPr="00B20344">
        <w:rPr>
          <w:rFonts w:ascii="游ゴシック" w:eastAsia="游ゴシック" w:hAnsi="游ゴシック" w:hint="eastAsia"/>
          <w:szCs w:val="21"/>
        </w:rPr>
        <w:t>18歳以降</w:t>
      </w:r>
    </w:p>
    <w:p w14:paraId="4A4F461A" w14:textId="6785ADB2" w:rsidR="00976C63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E656427" w14:textId="62BFE184" w:rsidR="007C62A5" w:rsidRDefault="007C62A5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763B6B61" w14:textId="77777777" w:rsidR="007C62A5" w:rsidRPr="00B20344" w:rsidRDefault="007C62A5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0434098D" w14:textId="5B5F1653" w:rsidR="00976C63" w:rsidRPr="00B20344" w:rsidRDefault="00976C63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6DDB6980" w14:textId="7BB54565" w:rsidR="008A2091" w:rsidRPr="00B20344" w:rsidRDefault="008A2091" w:rsidP="008A2091">
      <w:pPr>
        <w:pBdr>
          <w:between w:val="dotted" w:sz="4" w:space="1" w:color="ED7D31" w:themeColor="accent2"/>
        </w:pBdr>
        <w:rPr>
          <w:rFonts w:ascii="游ゴシック" w:eastAsia="游ゴシック" w:hAnsi="游ゴシック"/>
          <w:szCs w:val="21"/>
        </w:rPr>
      </w:pPr>
    </w:p>
    <w:p w14:paraId="4E5AB609" w14:textId="38F4D4E1" w:rsidR="008A2091" w:rsidRPr="00B20344" w:rsidRDefault="008A2091" w:rsidP="008A2091">
      <w:pPr>
        <w:jc w:val="center"/>
        <w:rPr>
          <w:rFonts w:ascii="游ゴシック" w:eastAsia="游ゴシック" w:hAnsi="游ゴシック"/>
          <w:sz w:val="32"/>
          <w:szCs w:val="32"/>
          <w:u w:val="wave" w:color="ED7D31" w:themeColor="accent2"/>
        </w:rPr>
      </w:pPr>
      <w:r w:rsidRPr="00B20344">
        <w:rPr>
          <w:rFonts w:ascii="游ゴシック" w:eastAsia="游ゴシック" w:hAnsi="游ゴシック" w:hint="eastAsia"/>
          <w:sz w:val="32"/>
          <w:szCs w:val="32"/>
          <w:u w:val="wave" w:color="ED7D31" w:themeColor="accent2"/>
        </w:rPr>
        <w:lastRenderedPageBreak/>
        <w:t>親として支援する方に伝えたいこと</w:t>
      </w:r>
    </w:p>
    <w:p w14:paraId="23979BF3" w14:textId="2EB18800" w:rsidR="008A2091" w:rsidRPr="00B20344" w:rsidRDefault="008A2091" w:rsidP="008A2091">
      <w:pPr>
        <w:pBdr>
          <w:between w:val="dotted" w:sz="4" w:space="1" w:color="ED7D31" w:themeColor="accent2"/>
        </w:pBdr>
        <w:wordWrap w:val="0"/>
        <w:jc w:val="right"/>
        <w:rPr>
          <w:rFonts w:ascii="游ゴシック" w:eastAsia="游ゴシック" w:hAnsi="游ゴシック"/>
          <w:szCs w:val="21"/>
        </w:rPr>
      </w:pPr>
      <w:r w:rsidRPr="00B20344">
        <w:rPr>
          <w:rFonts w:ascii="游ゴシック" w:eastAsia="游ゴシック" w:hAnsi="游ゴシック" w:hint="eastAsia"/>
          <w:szCs w:val="21"/>
        </w:rPr>
        <w:t>記入日　　　　年　　　月　　　日</w:t>
      </w:r>
    </w:p>
    <w:p w14:paraId="6BBB2165" w14:textId="04FCFEC8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78C6DF19" w14:textId="0069B4E0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724CB357" w14:textId="0388F2C4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37D6091E" w14:textId="29289B6B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15DF1158" w14:textId="29A91CA9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57BD4201" w14:textId="129A0C90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3AE0AEE1" w14:textId="58A1BAEA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4F8C804B" w14:textId="5C229C8E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36DCCF39" w14:textId="50069D2A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28C83DD5" w14:textId="24F8EB99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7C73108A" w14:textId="654E74AB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0DDEABC0" w14:textId="326FA03F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7F634CE7" w14:textId="1F8A26B7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11FC0A6F" w14:textId="0D28F089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76A071B0" w14:textId="04365671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339ED6F0" w14:textId="6FA87D44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2DDA8FDE" w14:textId="34CDFC5C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5D571E8D" w14:textId="723BEBD9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7FD3E1DC" w14:textId="7E8CA2D7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744FFDED" w14:textId="3BCD55A0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4F5A9D96" w14:textId="625C61C0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0D1EEFED" w14:textId="76E6FD29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168AF23A" w14:textId="6B7B56F0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75C3140B" w14:textId="57E4E8B3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03BFFADD" w14:textId="7707AFF9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7CF6CC6E" w14:textId="230D843C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5896B767" w14:textId="2906E0CE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07EB1861" w14:textId="6112F709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2F9BFE25" w14:textId="0E719E2C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37CDB176" w14:textId="691DCD89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37630086" w14:textId="6C17E2E7" w:rsidR="008A2091" w:rsidRPr="00B20344" w:rsidRDefault="008A2091" w:rsidP="008A2091">
      <w:pPr>
        <w:pBdr>
          <w:between w:val="dotted" w:sz="4" w:space="1" w:color="ED7D31" w:themeColor="accent2"/>
        </w:pBdr>
        <w:jc w:val="left"/>
        <w:rPr>
          <w:rFonts w:ascii="游ゴシック" w:eastAsia="游ゴシック" w:hAnsi="游ゴシック"/>
          <w:szCs w:val="21"/>
        </w:rPr>
      </w:pPr>
    </w:p>
    <w:p w14:paraId="0FF3DA3F" w14:textId="374176CC" w:rsidR="008A2091" w:rsidRPr="00B20344" w:rsidRDefault="008A2091" w:rsidP="008061DC">
      <w:pPr>
        <w:pBdr>
          <w:between w:val="dotted" w:sz="4" w:space="1" w:color="ED7D31" w:themeColor="accent2"/>
        </w:pBdr>
        <w:jc w:val="right"/>
        <w:rPr>
          <w:rFonts w:ascii="游ゴシック" w:eastAsia="游ゴシック" w:hAnsi="游ゴシック"/>
          <w:sz w:val="16"/>
          <w:szCs w:val="16"/>
        </w:rPr>
      </w:pPr>
      <w:r w:rsidRPr="00B20344">
        <w:rPr>
          <w:rFonts w:ascii="游ゴシック" w:eastAsia="游ゴシック" w:hAnsi="游ゴシック" w:hint="eastAsia"/>
          <w:sz w:val="16"/>
          <w:szCs w:val="16"/>
        </w:rPr>
        <w:t>※箇条書きで思いつくまま書く、文章で書く</w:t>
      </w:r>
      <w:r w:rsidR="008061DC" w:rsidRPr="00B20344">
        <w:rPr>
          <w:rFonts w:ascii="游ゴシック" w:eastAsia="游ゴシック" w:hAnsi="游ゴシック" w:hint="eastAsia"/>
          <w:sz w:val="16"/>
          <w:szCs w:val="16"/>
        </w:rPr>
        <w:t>等、書き方は自由です。最初は短くて構わないので、一行だけでも書いてみてください。</w:t>
      </w:r>
    </w:p>
    <w:sectPr w:rsidR="008A2091" w:rsidRPr="00B20344" w:rsidSect="001556EB">
      <w:pgSz w:w="11906" w:h="16838" w:code="9"/>
      <w:pgMar w:top="720" w:right="720" w:bottom="720" w:left="720" w:header="851" w:footer="992" w:gutter="0"/>
      <w:cols w:space="425"/>
      <w:docGrid w:type="lines"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6309B"/>
    <w:multiLevelType w:val="hybridMultilevel"/>
    <w:tmpl w:val="E4E25EB8"/>
    <w:lvl w:ilvl="0" w:tplc="1AC2E424">
      <w:numFmt w:val="bullet"/>
      <w:lvlText w:val="・"/>
      <w:lvlJc w:val="left"/>
      <w:pPr>
        <w:ind w:left="624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702B71FE"/>
    <w:multiLevelType w:val="hybridMultilevel"/>
    <w:tmpl w:val="C36C9A6C"/>
    <w:lvl w:ilvl="0" w:tplc="DB9469CA">
      <w:numFmt w:val="bullet"/>
      <w:lvlText w:val="・"/>
      <w:lvlJc w:val="left"/>
      <w:pPr>
        <w:ind w:left="564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7B425598"/>
    <w:multiLevelType w:val="hybridMultilevel"/>
    <w:tmpl w:val="2A34950E"/>
    <w:lvl w:ilvl="0" w:tplc="9BF6D2D8">
      <w:numFmt w:val="bullet"/>
      <w:lvlText w:val="・"/>
      <w:lvlJc w:val="left"/>
      <w:pPr>
        <w:ind w:left="12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377386737">
    <w:abstractNumId w:val="2"/>
  </w:num>
  <w:num w:numId="2" w16cid:durableId="761340826">
    <w:abstractNumId w:val="0"/>
  </w:num>
  <w:num w:numId="3" w16cid:durableId="17577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4B"/>
    <w:rsid w:val="00001E07"/>
    <w:rsid w:val="00032F95"/>
    <w:rsid w:val="00137E48"/>
    <w:rsid w:val="001556EB"/>
    <w:rsid w:val="001955A1"/>
    <w:rsid w:val="001E2B4B"/>
    <w:rsid w:val="00294145"/>
    <w:rsid w:val="00295E93"/>
    <w:rsid w:val="002D7C54"/>
    <w:rsid w:val="0031015D"/>
    <w:rsid w:val="00322CA5"/>
    <w:rsid w:val="00335160"/>
    <w:rsid w:val="0033740A"/>
    <w:rsid w:val="00342324"/>
    <w:rsid w:val="0035390A"/>
    <w:rsid w:val="00361394"/>
    <w:rsid w:val="00490749"/>
    <w:rsid w:val="004A4DD8"/>
    <w:rsid w:val="004E0A0A"/>
    <w:rsid w:val="00510AE9"/>
    <w:rsid w:val="005735E4"/>
    <w:rsid w:val="00595822"/>
    <w:rsid w:val="00661B04"/>
    <w:rsid w:val="00666155"/>
    <w:rsid w:val="0069717F"/>
    <w:rsid w:val="006A1940"/>
    <w:rsid w:val="007853B0"/>
    <w:rsid w:val="007A6F20"/>
    <w:rsid w:val="007C62A5"/>
    <w:rsid w:val="007D3C3D"/>
    <w:rsid w:val="008061DC"/>
    <w:rsid w:val="00882228"/>
    <w:rsid w:val="008A2091"/>
    <w:rsid w:val="008E294C"/>
    <w:rsid w:val="008E2C11"/>
    <w:rsid w:val="009272CE"/>
    <w:rsid w:val="009412A0"/>
    <w:rsid w:val="00976C63"/>
    <w:rsid w:val="009A6EA5"/>
    <w:rsid w:val="00AC5FFA"/>
    <w:rsid w:val="00B20344"/>
    <w:rsid w:val="00B34AB8"/>
    <w:rsid w:val="00B377FC"/>
    <w:rsid w:val="00CA3652"/>
    <w:rsid w:val="00CC1375"/>
    <w:rsid w:val="00CE709A"/>
    <w:rsid w:val="00CF7F50"/>
    <w:rsid w:val="00D4233C"/>
    <w:rsid w:val="00D46A13"/>
    <w:rsid w:val="00DB5626"/>
    <w:rsid w:val="00DD4D43"/>
    <w:rsid w:val="00E012F0"/>
    <w:rsid w:val="00E475AE"/>
    <w:rsid w:val="00E6306C"/>
    <w:rsid w:val="00E641FE"/>
    <w:rsid w:val="00E67D33"/>
    <w:rsid w:val="00EB5EEA"/>
    <w:rsid w:val="00EC331D"/>
    <w:rsid w:val="00F71DD7"/>
    <w:rsid w:val="00F74486"/>
    <w:rsid w:val="00F97F45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DD52A"/>
  <w15:chartTrackingRefBased/>
  <w15:docId w15:val="{7E4EAE48-B95B-4BC4-A29D-7265DD82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A0"/>
    <w:pPr>
      <w:ind w:leftChars="400" w:left="840"/>
    </w:pPr>
  </w:style>
  <w:style w:type="table" w:styleId="a4">
    <w:name w:val="Table Grid"/>
    <w:basedOn w:val="a1"/>
    <w:uiPriority w:val="39"/>
    <w:rsid w:val="0033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3374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">
    <w:name w:val="Plain Table 1"/>
    <w:basedOn w:val="a1"/>
    <w:uiPriority w:val="41"/>
    <w:rsid w:val="003423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-6">
    <w:name w:val="Grid Table 5 Dark Accent 6"/>
    <w:basedOn w:val="a1"/>
    <w:uiPriority w:val="50"/>
    <w:rsid w:val="003423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">
    <w:name w:val="Grid Table 4 Accent 6"/>
    <w:basedOn w:val="a1"/>
    <w:uiPriority w:val="49"/>
    <w:rsid w:val="00EB5EE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8F2F-90AD-4BEF-AD6A-EC4E53B0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祐子</dc:creator>
  <cp:keywords/>
  <dc:description/>
  <cp:lastModifiedBy>川内 美和</cp:lastModifiedBy>
  <cp:revision>2</cp:revision>
  <dcterms:created xsi:type="dcterms:W3CDTF">2023-04-08T23:19:00Z</dcterms:created>
  <dcterms:modified xsi:type="dcterms:W3CDTF">2023-04-08T23:19:00Z</dcterms:modified>
</cp:coreProperties>
</file>